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5C072CF8"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7345BB" w:rsidRPr="00F60696">
        <w:rPr>
          <w:b/>
          <w:bCs/>
          <w:i/>
          <w:noProof/>
          <w:sz w:val="28"/>
        </w:rPr>
        <w:t>18</w:t>
      </w:r>
      <w:r w:rsidR="007345BB">
        <w:rPr>
          <w:b/>
          <w:bCs/>
          <w:i/>
          <w:noProof/>
          <w:sz w:val="28"/>
        </w:rPr>
        <w:t>13650</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B4794FC" w:rsidR="001E41F3" w:rsidRDefault="00C402E1" w:rsidP="0051580D">
            <w:pPr>
              <w:pStyle w:val="CRCoverPage"/>
              <w:spacing w:after="0"/>
              <w:rPr>
                <w:b/>
                <w:noProof/>
                <w:sz w:val="28"/>
              </w:rPr>
            </w:pPr>
            <w:r>
              <w:rPr>
                <w:b/>
                <w:noProof/>
                <w:sz w:val="28"/>
              </w:rPr>
              <w:t>36</w:t>
            </w:r>
            <w:r w:rsidR="002F776E">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92F07AA" w:rsidR="001E41F3" w:rsidRDefault="007345BB">
            <w:pPr>
              <w:pStyle w:val="CRCoverPage"/>
              <w:spacing w:after="0"/>
              <w:rPr>
                <w:noProof/>
              </w:rPr>
            </w:pPr>
            <w:r>
              <w:rPr>
                <w:b/>
                <w:noProof/>
                <w:sz w:val="28"/>
              </w:rPr>
              <w:t>3557</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4624811" w:rsidR="001E41F3" w:rsidRDefault="00262099">
            <w:pPr>
              <w:pStyle w:val="CRCoverPage"/>
              <w:spacing w:after="0"/>
              <w:jc w:val="center"/>
              <w:rPr>
                <w:noProof/>
              </w:rPr>
            </w:pPr>
            <w:r>
              <w:rPr>
                <w:b/>
                <w:noProof/>
                <w:sz w:val="32"/>
              </w:rPr>
              <w:t>1</w:t>
            </w:r>
            <w:r w:rsidR="00D70E95">
              <w:rPr>
                <w:b/>
                <w:noProof/>
                <w:sz w:val="32"/>
              </w:rPr>
              <w:t>5.3</w:t>
            </w:r>
            <w:r w:rsidR="00D6693F">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5746808" w:rsidR="001E41F3" w:rsidRDefault="002F776E">
            <w:pPr>
              <w:pStyle w:val="CRCoverPage"/>
              <w:spacing w:after="0"/>
              <w:ind w:left="100"/>
              <w:rPr>
                <w:noProof/>
              </w:rPr>
            </w:pPr>
            <w:r>
              <w:rPr>
                <w:noProof/>
              </w:rPr>
              <w:t xml:space="preserve">Correction </w:t>
            </w:r>
            <w:r w:rsidR="00262099">
              <w:rPr>
                <w:noProof/>
              </w:rPr>
              <w:t>on maximum symbols for PUSCH transmission in UpPTS</w:t>
            </w:r>
            <w:r>
              <w:rPr>
                <w:noProof/>
              </w:rPr>
              <w:t xml:space="preserve"> </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7AFF254" w:rsidR="00132364" w:rsidRDefault="00262099" w:rsidP="00132364">
            <w:pPr>
              <w:pStyle w:val="CRCoverPage"/>
              <w:spacing w:after="0"/>
              <w:ind w:left="100"/>
              <w:rPr>
                <w:noProof/>
              </w:rPr>
            </w:pPr>
            <w:r w:rsidRPr="00512C7F">
              <w:rPr>
                <w:rFonts w:cs="Arial"/>
                <w:bCs/>
              </w:rPr>
              <w:t>LTE_UL</w:t>
            </w:r>
            <w:r>
              <w:rPr>
                <w:rFonts w:cs="Arial"/>
                <w:bCs/>
              </w:rPr>
              <w:t>_CAP_enh-Core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B072466" w:rsidR="00132364" w:rsidRDefault="006E06D4" w:rsidP="00132364">
            <w:pPr>
              <w:pStyle w:val="CRCoverPage"/>
              <w:spacing w:after="0"/>
              <w:ind w:left="100"/>
              <w:rPr>
                <w:noProof/>
              </w:rPr>
            </w:pPr>
            <w:r>
              <w:rPr>
                <w:noProof/>
              </w:rPr>
              <w:t>2018-</w:t>
            </w:r>
            <w:r w:rsidR="002F776E">
              <w:rPr>
                <w:noProof/>
              </w:rPr>
              <w:t>09-28</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E9BE697" w:rsidR="00132364" w:rsidRDefault="00D70E95" w:rsidP="00132364">
            <w:pPr>
              <w:pStyle w:val="CRCoverPage"/>
              <w:spacing w:after="0"/>
              <w:ind w:left="100"/>
              <w:rPr>
                <w:b/>
                <w:noProof/>
              </w:rPr>
            </w:pPr>
            <w:r>
              <w:rPr>
                <w:b/>
                <w:noProof/>
              </w:rPr>
              <w:t>A</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2C498F74" w:rsidR="00132364" w:rsidRDefault="00132364" w:rsidP="00132364">
            <w:pPr>
              <w:pStyle w:val="CRCoverPage"/>
              <w:spacing w:after="0"/>
              <w:ind w:left="100"/>
              <w:rPr>
                <w:noProof/>
              </w:rPr>
            </w:pPr>
            <w:r>
              <w:rPr>
                <w:noProof/>
              </w:rPr>
              <w:t>Rel-</w:t>
            </w:r>
            <w:r w:rsidR="00414D47">
              <w:rPr>
                <w:noProof/>
              </w:rPr>
              <w:t>1</w:t>
            </w:r>
            <w:r w:rsidR="00D70E95">
              <w:rPr>
                <w:noProof/>
              </w:rPr>
              <w:t>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420508D" w14:textId="77777777" w:rsidR="007A517F" w:rsidRDefault="007A517F" w:rsidP="007A517F">
            <w:pPr>
              <w:pStyle w:val="CRCoverPage"/>
              <w:numPr>
                <w:ilvl w:val="0"/>
                <w:numId w:val="5"/>
              </w:numPr>
              <w:spacing w:before="20" w:after="80"/>
              <w:ind w:left="483" w:hanging="283"/>
              <w:rPr>
                <w:noProof/>
              </w:rPr>
            </w:pPr>
            <w:r>
              <w:rPr>
                <w:noProof/>
              </w:rPr>
              <w:t>RAN1#88 revoked the agreement for PUSCH transmission in UpPTS and informed RAN2 in R2-1702457 that for Extended Cyclic Prefix, PUSCH can’t be configured with 5symbols.</w:t>
            </w:r>
          </w:p>
          <w:p w14:paraId="16BF2EA8" w14:textId="77777777" w:rsidR="007A517F" w:rsidRDefault="007A517F" w:rsidP="007A517F">
            <w:pPr>
              <w:ind w:left="483" w:hanging="283"/>
              <w:rPr>
                <w:u w:val="single"/>
                <w:lang w:val="en-US" w:eastAsia="zh-CN"/>
              </w:rPr>
            </w:pPr>
            <w:r>
              <w:rPr>
                <w:u w:val="single"/>
                <w:lang w:val="en-US" w:eastAsia="zh-CN"/>
              </w:rPr>
              <w:t>RAN1#88</w:t>
            </w:r>
            <w:r w:rsidRPr="00935679">
              <w:rPr>
                <w:u w:val="single"/>
                <w:lang w:val="en-US" w:eastAsia="zh-CN"/>
              </w:rPr>
              <w:t xml:space="preserve"> Agreements</w:t>
            </w:r>
          </w:p>
          <w:p w14:paraId="3F6D9934" w14:textId="77777777" w:rsidR="007A517F" w:rsidRDefault="007A517F" w:rsidP="007A517F">
            <w:pPr>
              <w:numPr>
                <w:ilvl w:val="0"/>
                <w:numId w:val="4"/>
              </w:numPr>
              <w:autoSpaceDN w:val="0"/>
              <w:spacing w:after="0"/>
              <w:ind w:left="483" w:hanging="283"/>
              <w:rPr>
                <w:rFonts w:ascii="Calibri" w:hAnsi="Calibri" w:cs="Calibri"/>
                <w:sz w:val="22"/>
                <w:szCs w:val="22"/>
                <w:lang w:val="en-US" w:eastAsia="zh-CN"/>
              </w:rPr>
            </w:pPr>
            <w:r>
              <w:rPr>
                <w:lang w:val="en-US" w:eastAsia="zh-CN"/>
              </w:rPr>
              <w:t>The number of data symbols for PUSCH in UpPTS is configured per carrier for a given UE by RRC</w:t>
            </w:r>
          </w:p>
          <w:p w14:paraId="6A9B463E" w14:textId="77777777" w:rsidR="007A517F" w:rsidRDefault="007A517F" w:rsidP="007A517F">
            <w:pPr>
              <w:numPr>
                <w:ilvl w:val="1"/>
                <w:numId w:val="4"/>
              </w:numPr>
              <w:autoSpaceDN w:val="0"/>
              <w:spacing w:after="0"/>
              <w:ind w:left="483" w:hanging="283"/>
              <w:rPr>
                <w:lang w:val="en-US" w:eastAsia="zh-CN"/>
              </w:rPr>
            </w:pPr>
            <w:r>
              <w:rPr>
                <w:lang w:val="en-US" w:eastAsia="zh-CN"/>
              </w:rPr>
              <w:t>For ECP, the number of data symbols for PUSCH in UpPTS can be 1,2,3,4;</w:t>
            </w:r>
          </w:p>
          <w:p w14:paraId="61E29702" w14:textId="77777777" w:rsidR="007A517F" w:rsidRPr="00E158CC" w:rsidRDefault="007A517F" w:rsidP="007A517F">
            <w:pPr>
              <w:ind w:left="483" w:hanging="283"/>
              <w:rPr>
                <w:rFonts w:ascii="Arial" w:hAnsi="Arial" w:cs="Arial"/>
                <w:noProof/>
                <w:lang w:val="en-US"/>
              </w:rPr>
            </w:pPr>
            <w:r w:rsidRPr="00E158CC">
              <w:rPr>
                <w:rFonts w:ascii="Arial" w:hAnsi="Arial" w:cs="Arial"/>
                <w:noProof/>
                <w:lang w:val="en-US"/>
              </w:rPr>
              <w:t xml:space="preserve">The LS was handled in RAN2#97bis. RAN2 acknowleged the need and inteded to cover the required change in Rel-14 ASN.1 review. </w:t>
            </w:r>
          </w:p>
          <w:p w14:paraId="4CC80370" w14:textId="77777777" w:rsidR="007A517F" w:rsidRDefault="007A517F" w:rsidP="007A517F">
            <w:pPr>
              <w:ind w:left="483" w:hanging="283"/>
              <w:rPr>
                <w:rFonts w:ascii="Arial" w:hAnsi="Arial" w:cs="Arial"/>
                <w:noProof/>
                <w:lang w:val="en-US"/>
              </w:rPr>
            </w:pPr>
            <w:r w:rsidRPr="00E158CC">
              <w:rPr>
                <w:rFonts w:ascii="Arial" w:hAnsi="Arial" w:cs="Arial"/>
                <w:noProof/>
                <w:lang w:val="en-US"/>
              </w:rPr>
              <w:t>However, the correction was not implemented.</w:t>
            </w:r>
          </w:p>
          <w:p w14:paraId="7CF1D230" w14:textId="4FBE12BC" w:rsidR="001E17A7" w:rsidRPr="007A517F" w:rsidRDefault="007A517F" w:rsidP="007A517F">
            <w:pPr>
              <w:pStyle w:val="ListParagraph"/>
              <w:numPr>
                <w:ilvl w:val="0"/>
                <w:numId w:val="5"/>
              </w:numPr>
              <w:ind w:left="483" w:hanging="283"/>
              <w:rPr>
                <w:rFonts w:ascii="Arial" w:hAnsi="Arial" w:cs="Arial"/>
                <w:noProof/>
                <w:lang w:val="en-US"/>
              </w:rPr>
            </w:pPr>
            <w:r>
              <w:rPr>
                <w:rFonts w:ascii="Arial" w:hAnsi="Arial" w:cs="Arial"/>
                <w:noProof/>
                <w:lang w:val="en-US"/>
              </w:rPr>
              <w:t xml:space="preserve">If dmrsLess-UpPts is set to false, symPUSCH-UpPTS sset to 6, according to TS36.11, PUSCH mapping will be on wrong symbols.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6BEDB132" w:rsidR="00132364" w:rsidRDefault="00935679" w:rsidP="00132364">
            <w:pPr>
              <w:pStyle w:val="CRCoverPage"/>
              <w:numPr>
                <w:ilvl w:val="0"/>
                <w:numId w:val="2"/>
              </w:numPr>
              <w:tabs>
                <w:tab w:val="left" w:pos="384"/>
              </w:tabs>
              <w:spacing w:before="20" w:after="80"/>
              <w:ind w:left="384" w:hanging="284"/>
              <w:rPr>
                <w:noProof/>
              </w:rPr>
            </w:pPr>
            <w:r>
              <w:rPr>
                <w:noProof/>
              </w:rPr>
              <w:t>Removal of 5symbols from configuration possibilities for PUSCH, for EPC</w:t>
            </w:r>
            <w:r w:rsidR="00D70E95">
              <w:rPr>
                <w:noProof/>
              </w:rPr>
              <w:t xml:space="preserve"> </w:t>
            </w:r>
            <w:r w:rsidR="00531948">
              <w:rPr>
                <w:noProof/>
              </w:rPr>
              <w:t>in the field description</w:t>
            </w:r>
          </w:p>
          <w:p w14:paraId="4448AA00" w14:textId="77777777" w:rsidR="007A517F" w:rsidRPr="00A80B3E" w:rsidRDefault="007A517F" w:rsidP="007A517F">
            <w:pPr>
              <w:pStyle w:val="CRCoverPage"/>
              <w:numPr>
                <w:ilvl w:val="0"/>
                <w:numId w:val="2"/>
              </w:numPr>
              <w:tabs>
                <w:tab w:val="left" w:pos="384"/>
              </w:tabs>
              <w:spacing w:before="20" w:after="80"/>
              <w:ind w:left="384" w:hanging="284"/>
              <w:rPr>
                <w:noProof/>
              </w:rPr>
            </w:pPr>
            <w:r>
              <w:rPr>
                <w:noProof/>
              </w:rPr>
              <w:t xml:space="preserve">Clarify that only 5 symbols can be configured for PUSCH transmission for normal cyclic prefix if </w:t>
            </w:r>
            <w:r>
              <w:rPr>
                <w:i/>
                <w:noProof/>
              </w:rPr>
              <w:t xml:space="preserve">dmrsLess-UpPTS </w:t>
            </w:r>
            <w:r w:rsidRPr="00E158CC">
              <w:rPr>
                <w:noProof/>
              </w:rPr>
              <w:t>is set to</w:t>
            </w:r>
            <w:r>
              <w:rPr>
                <w:i/>
                <w:noProof/>
              </w:rPr>
              <w:t xml:space="preserve"> false</w:t>
            </w:r>
          </w:p>
          <w:p w14:paraId="33BF2766" w14:textId="77777777" w:rsidR="00A80B3E" w:rsidRDefault="00A80B3E" w:rsidP="00A80B3E">
            <w:pPr>
              <w:pStyle w:val="CRCoverPage"/>
              <w:tabs>
                <w:tab w:val="left" w:pos="384"/>
              </w:tabs>
              <w:spacing w:before="20" w:after="80"/>
              <w:ind w:left="384"/>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143BF00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935679">
              <w:rPr>
                <w:noProof/>
              </w:rPr>
              <w:t>PUSCH transmission config in UpPTS</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0C68C66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770F">
              <w:rPr>
                <w:noProof/>
              </w:rPr>
              <w:t xml:space="preserve">, </w:t>
            </w:r>
            <w:r w:rsidR="00935679">
              <w:rPr>
                <w:noProof/>
              </w:rPr>
              <w:t>there is no c</w:t>
            </w:r>
            <w:r w:rsidR="00ED3799">
              <w:rPr>
                <w:noProof/>
              </w:rPr>
              <w:t>ombatibility issues</w:t>
            </w:r>
            <w:r w:rsidR="00B3770F" w:rsidRPr="00D6693F">
              <w:rPr>
                <w:noProof/>
              </w:rPr>
              <w:t>.</w:t>
            </w:r>
          </w:p>
          <w:p w14:paraId="3DAD91BD" w14:textId="29ACD830" w:rsidR="00132364" w:rsidRDefault="00132364" w:rsidP="00B3770F">
            <w:pPr>
              <w:pStyle w:val="CRCoverPage"/>
              <w:numPr>
                <w:ilvl w:val="0"/>
                <w:numId w:val="3"/>
              </w:numPr>
              <w:tabs>
                <w:tab w:val="left" w:pos="384"/>
              </w:tabs>
              <w:spacing w:before="20" w:after="80"/>
              <w:ind w:left="384" w:hanging="284"/>
              <w:rPr>
                <w:noProof/>
              </w:rPr>
            </w:pPr>
            <w:r>
              <w:rPr>
                <w:noProof/>
              </w:rPr>
              <w:lastRenderedPageBreak/>
              <w:t xml:space="preserve">If the UE is implemented according </w:t>
            </w:r>
            <w:r w:rsidR="00B3770F">
              <w:rPr>
                <w:noProof/>
              </w:rPr>
              <w:t xml:space="preserve">to the CR and the network is not, the </w:t>
            </w:r>
            <w:r w:rsidR="00ED3799">
              <w:rPr>
                <w:noProof/>
              </w:rPr>
              <w:t>eNB can misconfigure the UE</w:t>
            </w:r>
            <w:r w:rsidR="00B3770F" w:rsidRPr="00D6693F">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7D43E37" w:rsidR="00132364" w:rsidRPr="005B720A" w:rsidRDefault="005B720A" w:rsidP="005B720A">
            <w:pPr>
              <w:pStyle w:val="TAL"/>
              <w:rPr>
                <w:b/>
                <w:i/>
                <w:noProof/>
                <w:lang w:eastAsia="en-GB"/>
              </w:rPr>
            </w:pPr>
            <w:r>
              <w:rPr>
                <w:noProof/>
              </w:rPr>
              <w:t xml:space="preserve">The field description of </w:t>
            </w:r>
            <w:r w:rsidRPr="005B720A">
              <w:rPr>
                <w:i/>
                <w:noProof/>
                <w:lang w:eastAsia="en-GB"/>
              </w:rPr>
              <w:t xml:space="preserve">symPUSCH-UpPTS </w:t>
            </w:r>
            <w:r w:rsidRPr="005B720A">
              <w:rPr>
                <w:noProof/>
              </w:rPr>
              <w:t>is</w:t>
            </w:r>
            <w:r>
              <w:rPr>
                <w:noProof/>
              </w:rPr>
              <w:t xml:space="preserve"> not correct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1326841" w:rsidR="00132364" w:rsidRDefault="00C2746B" w:rsidP="00132364">
            <w:pPr>
              <w:pStyle w:val="CRCoverPage"/>
              <w:spacing w:after="0"/>
              <w:ind w:left="100"/>
              <w:rPr>
                <w:noProof/>
              </w:rPr>
            </w:pPr>
            <w:r>
              <w:rPr>
                <w:noProof/>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E99D21" w:rsidR="00132364" w:rsidRDefault="00D536B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03DEE86" w:rsidR="00132364" w:rsidRDefault="00D536B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2F48E7B" w:rsidR="00132364" w:rsidRDefault="00D536B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9D3AF03" w14:textId="77777777" w:rsidR="00265373" w:rsidRPr="00CC7909" w:rsidRDefault="00265373" w:rsidP="00265373">
      <w:pPr>
        <w:pStyle w:val="Heading4"/>
      </w:pPr>
      <w:bookmarkStart w:id="2" w:name="_Toc518998897"/>
      <w:r w:rsidRPr="00CC7909">
        <w:t>–</w:t>
      </w:r>
      <w:r w:rsidRPr="00CC7909">
        <w:tab/>
      </w:r>
      <w:r w:rsidRPr="00CC7909">
        <w:rPr>
          <w:i/>
          <w:noProof/>
        </w:rPr>
        <w:t>PUSCH-Config</w:t>
      </w:r>
      <w:bookmarkEnd w:id="2"/>
    </w:p>
    <w:p w14:paraId="08EDE4E1" w14:textId="77777777" w:rsidR="00265373" w:rsidRPr="00CC7909" w:rsidRDefault="00265373" w:rsidP="00265373">
      <w:r w:rsidRPr="00CC7909">
        <w:t xml:space="preserve">The IE </w:t>
      </w:r>
      <w:r w:rsidRPr="00CC7909">
        <w:rPr>
          <w:i/>
          <w:noProof/>
        </w:rPr>
        <w:t>PUSCH-ConfigCommon</w:t>
      </w:r>
      <w:r w:rsidRPr="00CC7909">
        <w:t xml:space="preserve"> is used to specify the common PUSCH configuration and the reference signal configuration for PUSCH and PUCCH. The IE </w:t>
      </w:r>
      <w:r w:rsidRPr="00CC7909">
        <w:rPr>
          <w:i/>
          <w:noProof/>
        </w:rPr>
        <w:t>PUSCH-ConfigDedicated</w:t>
      </w:r>
      <w:r w:rsidRPr="00CC7909">
        <w:t xml:space="preserve"> is used to specify the UE specific PUSCH configuration.</w:t>
      </w:r>
    </w:p>
    <w:p w14:paraId="29723699" w14:textId="77777777" w:rsidR="00265373" w:rsidRPr="00CC7909" w:rsidRDefault="00265373" w:rsidP="00265373">
      <w:pPr>
        <w:pStyle w:val="TH"/>
        <w:ind w:left="567"/>
      </w:pPr>
      <w:r w:rsidRPr="00CC7909">
        <w:rPr>
          <w:bCs/>
          <w:i/>
          <w:iCs/>
        </w:rPr>
        <w:t>PUSCH-Config</w:t>
      </w:r>
      <w:r w:rsidRPr="00CC7909">
        <w:t xml:space="preserve"> </w:t>
      </w:r>
      <w:smartTag w:uri="urn:schemas-microsoft-com:office:smarttags" w:element="PersonName">
        <w:r w:rsidRPr="00CC7909">
          <w:t>info</w:t>
        </w:r>
      </w:smartTag>
      <w:r w:rsidRPr="00CC7909">
        <w:t>rmation element</w:t>
      </w:r>
    </w:p>
    <w:p w14:paraId="1DA56187" w14:textId="77777777" w:rsidR="00265373" w:rsidRPr="00CC7909" w:rsidRDefault="00265373" w:rsidP="00265373">
      <w:pPr>
        <w:pStyle w:val="PL"/>
        <w:shd w:val="clear" w:color="auto" w:fill="E6E6E6"/>
      </w:pPr>
      <w:r w:rsidRPr="00CC7909">
        <w:t>-- ASN1STA</w:t>
      </w:r>
      <w:smartTag w:uri="urn:schemas-microsoft-com:office:smarttags" w:element="PersonName">
        <w:r w:rsidRPr="00CC7909">
          <w:t>RT</w:t>
        </w:r>
      </w:smartTag>
    </w:p>
    <w:p w14:paraId="6C9B38A1" w14:textId="77777777" w:rsidR="00265373" w:rsidRPr="00CC7909" w:rsidRDefault="00265373" w:rsidP="00265373">
      <w:pPr>
        <w:pStyle w:val="PL"/>
        <w:shd w:val="clear" w:color="auto" w:fill="E6E6E6"/>
      </w:pPr>
    </w:p>
    <w:p w14:paraId="19D8685C" w14:textId="77777777" w:rsidR="00265373" w:rsidRPr="00CC7909" w:rsidRDefault="00265373" w:rsidP="00265373">
      <w:pPr>
        <w:pStyle w:val="PL"/>
        <w:shd w:val="clear" w:color="auto" w:fill="E6E6E6"/>
      </w:pPr>
      <w:r w:rsidRPr="00CC7909">
        <w:t>PUSCH-ConfigCommon ::=</w:t>
      </w:r>
      <w:r w:rsidRPr="00CC7909">
        <w:tab/>
      </w:r>
      <w:r w:rsidRPr="00CC7909">
        <w:tab/>
      </w:r>
      <w:r w:rsidRPr="00CC7909">
        <w:tab/>
      </w:r>
      <w:r w:rsidRPr="00CC7909">
        <w:tab/>
        <w:t>SEQUENCE {</w:t>
      </w:r>
    </w:p>
    <w:p w14:paraId="1E284C3E" w14:textId="77777777" w:rsidR="00265373" w:rsidRPr="00CC7909" w:rsidRDefault="00265373" w:rsidP="00265373">
      <w:pPr>
        <w:pStyle w:val="PL"/>
        <w:shd w:val="clear" w:color="auto" w:fill="E6E6E6"/>
      </w:pPr>
      <w:r w:rsidRPr="00CC7909">
        <w:tab/>
        <w:t>pusch-ConfigBasic</w:t>
      </w:r>
      <w:r w:rsidRPr="00CC7909">
        <w:tab/>
      </w:r>
      <w:r w:rsidRPr="00CC7909">
        <w:tab/>
      </w:r>
      <w:r w:rsidRPr="00CC7909">
        <w:tab/>
      </w:r>
      <w:r w:rsidRPr="00CC7909">
        <w:tab/>
      </w:r>
      <w:r w:rsidRPr="00CC7909">
        <w:tab/>
        <w:t>SEQUENCE {</w:t>
      </w:r>
    </w:p>
    <w:p w14:paraId="0B01B08E" w14:textId="77777777" w:rsidR="00265373" w:rsidRPr="00CC7909" w:rsidRDefault="00265373" w:rsidP="00265373">
      <w:pPr>
        <w:pStyle w:val="PL"/>
        <w:shd w:val="clear" w:color="auto" w:fill="E6E6E6"/>
      </w:pPr>
      <w:r w:rsidRPr="00CC7909">
        <w:tab/>
      </w:r>
      <w:r w:rsidRPr="00CC7909">
        <w:tab/>
        <w:t>n-SB</w:t>
      </w:r>
      <w:r w:rsidRPr="00CC7909">
        <w:tab/>
      </w:r>
      <w:r w:rsidRPr="00CC7909">
        <w:tab/>
      </w:r>
      <w:r w:rsidRPr="00CC7909">
        <w:tab/>
      </w:r>
      <w:r w:rsidRPr="00CC7909">
        <w:tab/>
      </w:r>
      <w:r w:rsidRPr="00CC7909">
        <w:tab/>
      </w:r>
      <w:r w:rsidRPr="00CC7909">
        <w:tab/>
      </w:r>
      <w:r w:rsidRPr="00CC7909">
        <w:tab/>
      </w:r>
      <w:r w:rsidRPr="00CC7909">
        <w:tab/>
        <w:t>INTEGER (1..4),</w:t>
      </w:r>
    </w:p>
    <w:p w14:paraId="5ADEFCBE" w14:textId="77777777" w:rsidR="00265373" w:rsidRPr="00CC7909" w:rsidRDefault="00265373" w:rsidP="00265373">
      <w:pPr>
        <w:pStyle w:val="PL"/>
        <w:shd w:val="clear" w:color="auto" w:fill="E6E6E6"/>
      </w:pPr>
      <w:r w:rsidRPr="00CC7909">
        <w:tab/>
      </w:r>
      <w:r w:rsidRPr="00CC7909">
        <w:tab/>
        <w:t>hoppingMode</w:t>
      </w:r>
      <w:r w:rsidRPr="00CC7909">
        <w:tab/>
      </w:r>
      <w:r w:rsidRPr="00CC7909">
        <w:tab/>
      </w:r>
      <w:r w:rsidRPr="00CC7909">
        <w:tab/>
      </w:r>
      <w:r w:rsidRPr="00CC7909">
        <w:tab/>
      </w:r>
      <w:r w:rsidRPr="00CC7909">
        <w:tab/>
      </w:r>
      <w:r w:rsidRPr="00CC7909">
        <w:tab/>
      </w:r>
      <w:r w:rsidRPr="00CC7909">
        <w:tab/>
        <w:t>ENUMERATED {interSubFrame, intraAndInterSubFrame},</w:t>
      </w:r>
    </w:p>
    <w:p w14:paraId="3792F7F7" w14:textId="77777777" w:rsidR="00265373" w:rsidRPr="00CC7909" w:rsidRDefault="00265373" w:rsidP="00265373">
      <w:pPr>
        <w:pStyle w:val="PL"/>
        <w:shd w:val="clear" w:color="auto" w:fill="E6E6E6"/>
      </w:pPr>
      <w:r w:rsidRPr="00CC7909">
        <w:tab/>
      </w:r>
      <w:r w:rsidRPr="00CC7909">
        <w:tab/>
        <w:t>pusch-HoppingOffset</w:t>
      </w:r>
      <w:r w:rsidRPr="00CC7909">
        <w:tab/>
      </w:r>
      <w:r w:rsidRPr="00CC7909">
        <w:tab/>
      </w:r>
      <w:r w:rsidRPr="00CC7909">
        <w:tab/>
      </w:r>
      <w:r w:rsidRPr="00CC7909">
        <w:tab/>
      </w:r>
      <w:r w:rsidRPr="00CC7909">
        <w:tab/>
        <w:t>INTEGER (0..98),</w:t>
      </w:r>
    </w:p>
    <w:p w14:paraId="1C3F8AA3" w14:textId="77777777" w:rsidR="00265373" w:rsidRPr="00CC7909" w:rsidRDefault="00265373" w:rsidP="00265373">
      <w:pPr>
        <w:pStyle w:val="PL"/>
        <w:shd w:val="clear" w:color="auto" w:fill="E6E6E6"/>
      </w:pPr>
      <w:r w:rsidRPr="00CC7909">
        <w:tab/>
      </w:r>
      <w:r w:rsidRPr="00CC7909">
        <w:tab/>
        <w:t>enable64QAM</w:t>
      </w:r>
      <w:r w:rsidRPr="00CC7909">
        <w:tab/>
      </w:r>
      <w:r w:rsidRPr="00CC7909">
        <w:tab/>
      </w:r>
      <w:r w:rsidRPr="00CC7909">
        <w:tab/>
      </w:r>
      <w:r w:rsidRPr="00CC7909">
        <w:tab/>
      </w:r>
      <w:r w:rsidRPr="00CC7909">
        <w:tab/>
      </w:r>
      <w:r w:rsidRPr="00CC7909">
        <w:tab/>
      </w:r>
      <w:r w:rsidRPr="00CC7909">
        <w:tab/>
        <w:t>BOOLEAN</w:t>
      </w:r>
    </w:p>
    <w:p w14:paraId="4CB642C4" w14:textId="77777777" w:rsidR="00265373" w:rsidRPr="00CC7909" w:rsidRDefault="00265373" w:rsidP="00265373">
      <w:pPr>
        <w:pStyle w:val="PL"/>
        <w:shd w:val="clear" w:color="auto" w:fill="E6E6E6"/>
      </w:pPr>
      <w:r w:rsidRPr="00CC7909">
        <w:tab/>
        <w:t>},</w:t>
      </w:r>
    </w:p>
    <w:p w14:paraId="072C31D9" w14:textId="77777777" w:rsidR="00265373" w:rsidRPr="00CC7909" w:rsidRDefault="00265373" w:rsidP="00265373">
      <w:pPr>
        <w:pStyle w:val="PL"/>
        <w:shd w:val="clear" w:color="auto" w:fill="E6E6E6"/>
      </w:pPr>
      <w:r w:rsidRPr="00CC7909">
        <w:tab/>
        <w:t>ul-ReferenceSignalsPUSCH</w:t>
      </w:r>
      <w:r w:rsidRPr="00CC7909">
        <w:tab/>
      </w:r>
      <w:r w:rsidRPr="00CC7909">
        <w:tab/>
      </w:r>
      <w:r w:rsidRPr="00CC7909">
        <w:tab/>
        <w:t>UL-ReferenceSignalsPUSCH</w:t>
      </w:r>
    </w:p>
    <w:p w14:paraId="458100BD" w14:textId="77777777" w:rsidR="00265373" w:rsidRPr="00CC7909" w:rsidRDefault="00265373" w:rsidP="00265373">
      <w:pPr>
        <w:pStyle w:val="PL"/>
        <w:shd w:val="clear" w:color="auto" w:fill="E6E6E6"/>
      </w:pPr>
      <w:r w:rsidRPr="00CC7909">
        <w:t>}</w:t>
      </w:r>
    </w:p>
    <w:p w14:paraId="01062144" w14:textId="77777777" w:rsidR="00265373" w:rsidRPr="00CC7909" w:rsidRDefault="00265373" w:rsidP="00265373">
      <w:pPr>
        <w:pStyle w:val="PL"/>
        <w:shd w:val="clear" w:color="auto" w:fill="E6E6E6"/>
      </w:pPr>
    </w:p>
    <w:p w14:paraId="6336CF92" w14:textId="77777777" w:rsidR="00265373" w:rsidRPr="00CC7909" w:rsidRDefault="00265373" w:rsidP="00265373">
      <w:pPr>
        <w:pStyle w:val="PL"/>
        <w:shd w:val="clear" w:color="auto" w:fill="E6E6E6"/>
      </w:pPr>
      <w:r w:rsidRPr="00CC7909">
        <w:t>PUSCH-ConfigCommon-v1270 ::=</w:t>
      </w:r>
      <w:r w:rsidRPr="00CC7909">
        <w:tab/>
      </w:r>
      <w:r w:rsidRPr="00CC7909">
        <w:tab/>
        <w:t>SEQUENCE {</w:t>
      </w:r>
    </w:p>
    <w:p w14:paraId="48C5F1C6" w14:textId="77777777" w:rsidR="00265373" w:rsidRPr="00CC7909" w:rsidRDefault="00265373" w:rsidP="00265373">
      <w:pPr>
        <w:pStyle w:val="PL"/>
        <w:shd w:val="clear" w:color="auto" w:fill="E6E6E6"/>
      </w:pPr>
      <w:r w:rsidRPr="00CC7909">
        <w:tab/>
        <w:t>enable64QAM-v1270</w:t>
      </w:r>
      <w:r w:rsidRPr="00CC7909">
        <w:tab/>
      </w:r>
      <w:r w:rsidRPr="00CC7909">
        <w:tab/>
      </w:r>
      <w:r w:rsidRPr="00CC7909">
        <w:tab/>
      </w:r>
      <w:r w:rsidRPr="00CC7909">
        <w:tab/>
      </w:r>
      <w:r w:rsidRPr="00CC7909">
        <w:tab/>
      </w:r>
      <w:r w:rsidRPr="00CC7909">
        <w:tab/>
        <w:t>ENUMERATED {true}</w:t>
      </w:r>
    </w:p>
    <w:p w14:paraId="6CD92726" w14:textId="77777777" w:rsidR="00265373" w:rsidRPr="00CC7909" w:rsidRDefault="00265373" w:rsidP="00265373">
      <w:pPr>
        <w:pStyle w:val="PL"/>
        <w:shd w:val="clear" w:color="auto" w:fill="E6E6E6"/>
      </w:pPr>
      <w:r w:rsidRPr="00CC7909">
        <w:t>}</w:t>
      </w:r>
    </w:p>
    <w:p w14:paraId="61BFBE0F" w14:textId="77777777" w:rsidR="00265373" w:rsidRPr="00CC7909" w:rsidRDefault="00265373" w:rsidP="00265373">
      <w:pPr>
        <w:pStyle w:val="PL"/>
        <w:shd w:val="clear" w:color="auto" w:fill="E6E6E6"/>
      </w:pPr>
    </w:p>
    <w:p w14:paraId="13EB3CF6" w14:textId="77777777" w:rsidR="00265373" w:rsidRPr="00CC7909" w:rsidRDefault="00265373" w:rsidP="00265373">
      <w:pPr>
        <w:pStyle w:val="PL"/>
        <w:shd w:val="clear" w:color="auto" w:fill="E6E6E6"/>
      </w:pPr>
      <w:r w:rsidRPr="00CC7909">
        <w:t>PUSCH-ConfigCommon-v1310 ::=</w:t>
      </w:r>
      <w:r w:rsidRPr="00CC7909">
        <w:tab/>
        <w:t>SEQUENCE {</w:t>
      </w:r>
    </w:p>
    <w:p w14:paraId="428E7857" w14:textId="77777777" w:rsidR="00265373" w:rsidRPr="00CC7909" w:rsidRDefault="00265373" w:rsidP="00265373">
      <w:pPr>
        <w:pStyle w:val="PL"/>
        <w:shd w:val="clear" w:color="auto" w:fill="E6E6E6"/>
      </w:pPr>
      <w:r w:rsidRPr="00CC7909">
        <w:tab/>
        <w:t>pusch-maxNumRepetitionCEmodeA-r13</w:t>
      </w:r>
      <w:r w:rsidRPr="00CC7909">
        <w:tab/>
        <w:t>ENUMERATED {</w:t>
      </w:r>
    </w:p>
    <w:p w14:paraId="6EAB8CAD"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r8, r16, r32 }</w:t>
      </w:r>
      <w:r w:rsidRPr="00CC7909">
        <w:tab/>
      </w:r>
      <w:r w:rsidRPr="00CC7909">
        <w:tab/>
      </w:r>
      <w:r w:rsidRPr="00CC7909">
        <w:tab/>
      </w:r>
      <w:r w:rsidRPr="00CC7909">
        <w:tab/>
      </w:r>
      <w:r w:rsidRPr="00CC7909">
        <w:tab/>
        <w:t>OPTIONAL,</w:t>
      </w:r>
      <w:r w:rsidRPr="00CC7909">
        <w:tab/>
        <w:t>-- Need OR</w:t>
      </w:r>
    </w:p>
    <w:p w14:paraId="4640B857" w14:textId="77777777" w:rsidR="00265373" w:rsidRPr="00CC7909" w:rsidRDefault="00265373" w:rsidP="00265373">
      <w:pPr>
        <w:pStyle w:val="PL"/>
        <w:shd w:val="clear" w:color="auto" w:fill="E6E6E6"/>
      </w:pPr>
      <w:r w:rsidRPr="00CC7909">
        <w:tab/>
        <w:t>pusch-maxNumRepetitionCEmodeB-r13</w:t>
      </w:r>
      <w:r w:rsidRPr="00CC7909">
        <w:tab/>
        <w:t>ENUMERATED {</w:t>
      </w:r>
    </w:p>
    <w:p w14:paraId="3BECC63C"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r192, r256, r384, r512, r768, r1024,</w:t>
      </w:r>
    </w:p>
    <w:p w14:paraId="057DC378"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r1536, r2048}</w:t>
      </w:r>
      <w:r w:rsidRPr="00CC7909">
        <w:tab/>
      </w:r>
      <w:r w:rsidRPr="00CC7909">
        <w:tab/>
      </w:r>
      <w:r w:rsidRPr="00CC7909">
        <w:tab/>
      </w:r>
      <w:r w:rsidRPr="00CC7909">
        <w:tab/>
      </w:r>
      <w:r w:rsidRPr="00CC7909">
        <w:tab/>
        <w:t>OPTIONAL,</w:t>
      </w:r>
      <w:r w:rsidRPr="00CC7909">
        <w:tab/>
        <w:t>-- Need OR</w:t>
      </w:r>
    </w:p>
    <w:p w14:paraId="44C073A3" w14:textId="77777777" w:rsidR="00265373" w:rsidRPr="00CC7909" w:rsidRDefault="00265373" w:rsidP="00265373">
      <w:pPr>
        <w:pStyle w:val="PL"/>
        <w:shd w:val="clear" w:color="auto" w:fill="E6E6E6"/>
      </w:pPr>
      <w:r w:rsidRPr="00CC7909">
        <w:tab/>
        <w:t>pusch-HoppingOffset-v1310</w:t>
      </w:r>
    </w:p>
    <w:p w14:paraId="26211207"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t>INTEGER (1..maxAvailNarrowBands-r13)</w:t>
      </w:r>
      <w:r w:rsidRPr="00CC7909">
        <w:tab/>
        <w:t>OPTIONAL</w:t>
      </w:r>
      <w:r w:rsidRPr="00CC7909">
        <w:tab/>
        <w:t>-- Need OR</w:t>
      </w:r>
    </w:p>
    <w:p w14:paraId="5DBD59E7" w14:textId="77777777" w:rsidR="00265373" w:rsidRPr="00CC7909" w:rsidRDefault="00265373" w:rsidP="00265373">
      <w:pPr>
        <w:pStyle w:val="PL"/>
        <w:shd w:val="clear" w:color="auto" w:fill="E6E6E6"/>
      </w:pPr>
      <w:r w:rsidRPr="00CC7909">
        <w:t>}</w:t>
      </w:r>
    </w:p>
    <w:p w14:paraId="442ED812" w14:textId="77777777" w:rsidR="00265373" w:rsidRPr="00CC7909" w:rsidRDefault="00265373" w:rsidP="00265373">
      <w:pPr>
        <w:pStyle w:val="PL"/>
        <w:shd w:val="clear" w:color="auto" w:fill="E6E6E6"/>
      </w:pPr>
    </w:p>
    <w:p w14:paraId="54240C9F" w14:textId="77777777" w:rsidR="00265373" w:rsidRPr="00CC7909" w:rsidRDefault="00265373" w:rsidP="00265373">
      <w:pPr>
        <w:pStyle w:val="PL"/>
        <w:shd w:val="clear" w:color="auto" w:fill="E6E6E6"/>
      </w:pPr>
      <w:r w:rsidRPr="00CC7909">
        <w:t>PUSCH-ConfigDedicated ::=</w:t>
      </w:r>
      <w:r w:rsidRPr="00CC7909">
        <w:tab/>
      </w:r>
      <w:r w:rsidRPr="00CC7909">
        <w:tab/>
      </w:r>
      <w:r w:rsidRPr="00CC7909">
        <w:tab/>
        <w:t>SEQUENCE {</w:t>
      </w:r>
    </w:p>
    <w:p w14:paraId="060500B0" w14:textId="77777777" w:rsidR="00265373" w:rsidRPr="00CC7909" w:rsidRDefault="00265373" w:rsidP="00265373">
      <w:pPr>
        <w:pStyle w:val="PL"/>
        <w:shd w:val="clear" w:color="auto" w:fill="E6E6E6"/>
      </w:pPr>
      <w:r w:rsidRPr="00CC7909">
        <w:tab/>
        <w:t>betaOffset-ACK-Index</w:t>
      </w:r>
      <w:r w:rsidRPr="00CC7909">
        <w:tab/>
      </w:r>
      <w:r w:rsidRPr="00CC7909">
        <w:tab/>
      </w:r>
      <w:r w:rsidRPr="00CC7909">
        <w:tab/>
      </w:r>
      <w:r w:rsidRPr="00CC7909">
        <w:tab/>
        <w:t>INTEGER (0..15),</w:t>
      </w:r>
    </w:p>
    <w:p w14:paraId="08F81A03" w14:textId="77777777" w:rsidR="00265373" w:rsidRPr="00CC7909" w:rsidRDefault="00265373" w:rsidP="00265373">
      <w:pPr>
        <w:pStyle w:val="PL"/>
        <w:shd w:val="clear" w:color="auto" w:fill="E6E6E6"/>
      </w:pPr>
      <w:r w:rsidRPr="00CC7909">
        <w:tab/>
        <w:t>betaOffset-RI-Index</w:t>
      </w:r>
      <w:r w:rsidRPr="00CC7909">
        <w:tab/>
      </w:r>
      <w:r w:rsidRPr="00CC7909">
        <w:tab/>
      </w:r>
      <w:r w:rsidRPr="00CC7909">
        <w:tab/>
      </w:r>
      <w:r w:rsidRPr="00CC7909">
        <w:tab/>
      </w:r>
      <w:r w:rsidRPr="00CC7909">
        <w:tab/>
        <w:t>INTEGER (0..15),</w:t>
      </w:r>
    </w:p>
    <w:p w14:paraId="310A8FCD" w14:textId="77777777" w:rsidR="00265373" w:rsidRPr="00CC7909" w:rsidRDefault="00265373" w:rsidP="00265373">
      <w:pPr>
        <w:pStyle w:val="PL"/>
        <w:shd w:val="clear" w:color="auto" w:fill="E6E6E6"/>
      </w:pPr>
      <w:r w:rsidRPr="00CC7909">
        <w:tab/>
        <w:t>betaOffset-CQI-Index</w:t>
      </w:r>
      <w:r w:rsidRPr="00CC7909">
        <w:tab/>
      </w:r>
      <w:r w:rsidRPr="00CC7909">
        <w:tab/>
      </w:r>
      <w:r w:rsidRPr="00CC7909">
        <w:tab/>
      </w:r>
      <w:r w:rsidRPr="00CC7909">
        <w:tab/>
        <w:t>INTEGER (0..15)</w:t>
      </w:r>
    </w:p>
    <w:p w14:paraId="7D3B737A" w14:textId="77777777" w:rsidR="00265373" w:rsidRPr="00CC7909" w:rsidRDefault="00265373" w:rsidP="00265373">
      <w:pPr>
        <w:pStyle w:val="PL"/>
        <w:shd w:val="clear" w:color="auto" w:fill="E6E6E6"/>
      </w:pPr>
      <w:r w:rsidRPr="00CC7909">
        <w:t>}</w:t>
      </w:r>
    </w:p>
    <w:p w14:paraId="6CC9FE83" w14:textId="77777777" w:rsidR="00265373" w:rsidRPr="00CC7909" w:rsidRDefault="00265373" w:rsidP="00265373">
      <w:pPr>
        <w:pStyle w:val="PL"/>
        <w:shd w:val="clear" w:color="auto" w:fill="E6E6E6"/>
      </w:pPr>
    </w:p>
    <w:p w14:paraId="1C35D6B6" w14:textId="77777777" w:rsidR="00265373" w:rsidRPr="00CC7909" w:rsidRDefault="00265373" w:rsidP="00265373">
      <w:pPr>
        <w:pStyle w:val="PL"/>
        <w:shd w:val="clear" w:color="auto" w:fill="E6E6E6"/>
      </w:pPr>
      <w:r w:rsidRPr="00CC7909">
        <w:t>PUSCH-ConfigDedicated-v1020 ::=</w:t>
      </w:r>
      <w:r w:rsidRPr="00CC7909">
        <w:tab/>
      </w:r>
      <w:r w:rsidRPr="00CC7909">
        <w:tab/>
        <w:t>SEQUENCE {</w:t>
      </w:r>
    </w:p>
    <w:p w14:paraId="587AC5FA" w14:textId="77777777" w:rsidR="00265373" w:rsidRPr="00CC7909" w:rsidRDefault="00265373" w:rsidP="00265373">
      <w:pPr>
        <w:pStyle w:val="PL"/>
        <w:shd w:val="clear" w:color="auto" w:fill="E6E6E6"/>
      </w:pPr>
      <w:r w:rsidRPr="00CC7909">
        <w:tab/>
        <w:t>betaOffsetMC-r10</w:t>
      </w:r>
      <w:r w:rsidRPr="00CC7909">
        <w:tab/>
      </w:r>
      <w:r w:rsidRPr="00CC7909">
        <w:tab/>
      </w:r>
      <w:r w:rsidRPr="00CC7909">
        <w:tab/>
      </w:r>
      <w:r w:rsidRPr="00CC7909">
        <w:tab/>
      </w:r>
      <w:r w:rsidRPr="00CC7909">
        <w:tab/>
        <w:t>SEQUENCE {</w:t>
      </w:r>
      <w:r w:rsidRPr="00CC7909">
        <w:tab/>
      </w:r>
    </w:p>
    <w:p w14:paraId="7909FB0F" w14:textId="77777777" w:rsidR="00265373" w:rsidRPr="00CC7909" w:rsidRDefault="00265373" w:rsidP="00265373">
      <w:pPr>
        <w:pStyle w:val="PL"/>
        <w:shd w:val="clear" w:color="auto" w:fill="E6E6E6"/>
      </w:pPr>
      <w:r w:rsidRPr="00CC7909">
        <w:tab/>
      </w:r>
      <w:r w:rsidRPr="00CC7909">
        <w:tab/>
        <w:t>betaOffset-ACK-Index-MC-r10</w:t>
      </w:r>
      <w:r w:rsidRPr="00CC7909">
        <w:tab/>
      </w:r>
      <w:r w:rsidRPr="00CC7909">
        <w:tab/>
      </w:r>
      <w:r w:rsidRPr="00CC7909">
        <w:tab/>
        <w:t>INTEGER (0..15),</w:t>
      </w:r>
    </w:p>
    <w:p w14:paraId="0EF1563A" w14:textId="77777777" w:rsidR="00265373" w:rsidRPr="00CC7909" w:rsidRDefault="00265373" w:rsidP="00265373">
      <w:pPr>
        <w:pStyle w:val="PL"/>
        <w:shd w:val="clear" w:color="auto" w:fill="E6E6E6"/>
      </w:pPr>
      <w:r w:rsidRPr="00CC7909">
        <w:tab/>
      </w:r>
      <w:r w:rsidRPr="00CC7909">
        <w:tab/>
        <w:t>betaOffset-RI-Index-MC-r10</w:t>
      </w:r>
      <w:r w:rsidRPr="00CC7909">
        <w:tab/>
      </w:r>
      <w:r w:rsidRPr="00CC7909">
        <w:tab/>
      </w:r>
      <w:r w:rsidRPr="00CC7909">
        <w:tab/>
        <w:t>INTEGER (0..15),</w:t>
      </w:r>
    </w:p>
    <w:p w14:paraId="5B85B893" w14:textId="77777777" w:rsidR="00265373" w:rsidRPr="00CC7909" w:rsidRDefault="00265373" w:rsidP="00265373">
      <w:pPr>
        <w:pStyle w:val="PL"/>
        <w:shd w:val="clear" w:color="auto" w:fill="E6E6E6"/>
      </w:pPr>
      <w:r w:rsidRPr="00CC7909">
        <w:tab/>
      </w:r>
      <w:r w:rsidRPr="00CC7909">
        <w:tab/>
        <w:t>betaOffset-CQI-Index-MC-r10</w:t>
      </w:r>
      <w:r w:rsidRPr="00CC7909">
        <w:tab/>
      </w:r>
      <w:r w:rsidRPr="00CC7909">
        <w:tab/>
      </w:r>
      <w:r w:rsidRPr="00CC7909">
        <w:tab/>
        <w:t>INTEGER (0..15)</w:t>
      </w:r>
    </w:p>
    <w:p w14:paraId="3406C083"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021424A8" w14:textId="77777777" w:rsidR="00265373" w:rsidRPr="00CC7909" w:rsidRDefault="00265373" w:rsidP="00265373">
      <w:pPr>
        <w:pStyle w:val="PL"/>
        <w:shd w:val="clear" w:color="auto" w:fill="E6E6E6"/>
      </w:pPr>
      <w:r w:rsidRPr="00CC7909">
        <w:tab/>
        <w:t>groupHoppingDisabled-r10</w:t>
      </w:r>
      <w:r w:rsidRPr="00CC7909">
        <w:tab/>
      </w:r>
      <w:r w:rsidRPr="00CC7909">
        <w:tab/>
      </w:r>
      <w:r w:rsidRPr="00CC7909">
        <w:tab/>
        <w:t>ENUMERATED {true}</w:t>
      </w:r>
      <w:r w:rsidRPr="00CC7909">
        <w:tab/>
      </w:r>
      <w:r w:rsidRPr="00CC7909">
        <w:tab/>
      </w:r>
      <w:r w:rsidRPr="00CC7909">
        <w:tab/>
      </w:r>
      <w:r w:rsidRPr="00CC7909">
        <w:tab/>
      </w:r>
      <w:r w:rsidRPr="00CC7909">
        <w:tab/>
        <w:t>OPTIONAL,</w:t>
      </w:r>
      <w:r w:rsidRPr="00CC7909">
        <w:tab/>
        <w:t>-- Need OR</w:t>
      </w:r>
    </w:p>
    <w:p w14:paraId="59CEE3F2" w14:textId="77777777" w:rsidR="00265373" w:rsidRPr="00CC7909" w:rsidRDefault="00265373" w:rsidP="00265373">
      <w:pPr>
        <w:pStyle w:val="PL"/>
        <w:shd w:val="clear" w:color="auto" w:fill="E6E6E6"/>
      </w:pPr>
      <w:r w:rsidRPr="00CC7909">
        <w:tab/>
        <w:t>dmrs-WithOCC-Activated-r10</w:t>
      </w:r>
      <w:r w:rsidRPr="00CC7909">
        <w:tab/>
      </w:r>
      <w:r w:rsidRPr="00CC7909">
        <w:tab/>
      </w:r>
      <w:r w:rsidRPr="00CC7909">
        <w:tab/>
        <w:t>ENUMERATED {true}</w:t>
      </w:r>
      <w:r w:rsidRPr="00CC7909">
        <w:tab/>
      </w:r>
      <w:r w:rsidRPr="00CC7909">
        <w:tab/>
      </w:r>
      <w:r w:rsidRPr="00CC7909">
        <w:tab/>
      </w:r>
      <w:r w:rsidRPr="00CC7909">
        <w:tab/>
      </w:r>
      <w:r w:rsidRPr="00CC7909">
        <w:tab/>
        <w:t>OPTIONAL</w:t>
      </w:r>
      <w:r w:rsidRPr="00CC7909">
        <w:tab/>
        <w:t>-- Need OR</w:t>
      </w:r>
    </w:p>
    <w:p w14:paraId="710BAD7B" w14:textId="77777777" w:rsidR="00265373" w:rsidRPr="00CC7909" w:rsidRDefault="00265373" w:rsidP="00265373">
      <w:pPr>
        <w:pStyle w:val="PL"/>
        <w:shd w:val="clear" w:color="auto" w:fill="E6E6E6"/>
      </w:pPr>
      <w:r w:rsidRPr="00CC7909">
        <w:t>}</w:t>
      </w:r>
    </w:p>
    <w:p w14:paraId="680B2E1C" w14:textId="77777777" w:rsidR="00265373" w:rsidRPr="00CC7909" w:rsidRDefault="00265373" w:rsidP="00265373">
      <w:pPr>
        <w:pStyle w:val="PL"/>
        <w:shd w:val="clear" w:color="auto" w:fill="E6E6E6"/>
      </w:pPr>
    </w:p>
    <w:p w14:paraId="0FF4CDB4" w14:textId="77777777" w:rsidR="00265373" w:rsidRPr="00CC7909" w:rsidRDefault="00265373" w:rsidP="00265373">
      <w:pPr>
        <w:pStyle w:val="PL"/>
        <w:shd w:val="clear" w:color="auto" w:fill="E6E6E6"/>
      </w:pPr>
      <w:r w:rsidRPr="00CC7909">
        <w:t>PUSCH-ConfigDedicated-v1130 ::=</w:t>
      </w:r>
      <w:r w:rsidRPr="00CC7909">
        <w:tab/>
      </w:r>
      <w:r w:rsidRPr="00CC7909">
        <w:tab/>
        <w:t>SEQUENCE {</w:t>
      </w:r>
    </w:p>
    <w:p w14:paraId="3D842A96" w14:textId="77777777" w:rsidR="00265373" w:rsidRPr="00CC7909" w:rsidRDefault="00265373" w:rsidP="00265373">
      <w:pPr>
        <w:pStyle w:val="PL"/>
        <w:shd w:val="clear" w:color="auto" w:fill="E6E6E6"/>
      </w:pPr>
      <w:r w:rsidRPr="00CC7909">
        <w:tab/>
        <w:t>pusch-DMRS-r11</w:t>
      </w:r>
      <w:r w:rsidRPr="00CC7909">
        <w:tab/>
      </w:r>
      <w:r w:rsidRPr="00CC7909">
        <w:tab/>
      </w:r>
      <w:r w:rsidRPr="00CC7909">
        <w:tab/>
      </w:r>
      <w:r w:rsidRPr="00CC7909">
        <w:tab/>
      </w:r>
      <w:r w:rsidRPr="00CC7909">
        <w:tab/>
      </w:r>
      <w:r w:rsidRPr="00CC7909">
        <w:tab/>
        <w:t>CHOICE {</w:t>
      </w:r>
    </w:p>
    <w:p w14:paraId="12629F2D"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6C813D4A"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t>SEQUENCE {</w:t>
      </w:r>
    </w:p>
    <w:p w14:paraId="351925B6" w14:textId="77777777" w:rsidR="00265373" w:rsidRPr="00CC7909" w:rsidRDefault="00265373" w:rsidP="00265373">
      <w:pPr>
        <w:pStyle w:val="PL"/>
        <w:shd w:val="clear" w:color="auto" w:fill="E6E6E6"/>
      </w:pPr>
      <w:r w:rsidRPr="00CC7909">
        <w:tab/>
      </w:r>
      <w:r w:rsidRPr="00CC7909">
        <w:tab/>
      </w:r>
      <w:r w:rsidRPr="00CC7909">
        <w:tab/>
        <w:t>nPUSCH-Identity-r11</w:t>
      </w:r>
      <w:r w:rsidRPr="00CC7909">
        <w:tab/>
      </w:r>
      <w:r w:rsidRPr="00CC7909">
        <w:tab/>
      </w:r>
      <w:r w:rsidRPr="00CC7909">
        <w:tab/>
      </w:r>
      <w:r w:rsidRPr="00CC7909">
        <w:tab/>
      </w:r>
      <w:r w:rsidRPr="00CC7909">
        <w:tab/>
        <w:t>INTEGER (0..509),</w:t>
      </w:r>
    </w:p>
    <w:p w14:paraId="20C88B44" w14:textId="77777777" w:rsidR="00265373" w:rsidRPr="00CC7909" w:rsidRDefault="00265373" w:rsidP="00265373">
      <w:pPr>
        <w:pStyle w:val="PL"/>
        <w:shd w:val="clear" w:color="auto" w:fill="E6E6E6"/>
      </w:pPr>
      <w:r w:rsidRPr="00CC7909">
        <w:tab/>
      </w:r>
      <w:r w:rsidRPr="00CC7909">
        <w:tab/>
      </w:r>
      <w:r w:rsidRPr="00CC7909">
        <w:tab/>
        <w:t>nDMRS-CSH-Identity-r11</w:t>
      </w:r>
      <w:r w:rsidRPr="00CC7909">
        <w:tab/>
      </w:r>
      <w:r w:rsidRPr="00CC7909">
        <w:tab/>
      </w:r>
      <w:r w:rsidRPr="00CC7909">
        <w:tab/>
      </w:r>
      <w:r w:rsidRPr="00CC7909">
        <w:tab/>
        <w:t>INTEGER (0..509)</w:t>
      </w:r>
    </w:p>
    <w:p w14:paraId="48936281" w14:textId="77777777" w:rsidR="00265373" w:rsidRPr="00CC7909" w:rsidRDefault="00265373" w:rsidP="00265373">
      <w:pPr>
        <w:pStyle w:val="PL"/>
        <w:shd w:val="clear" w:color="auto" w:fill="E6E6E6"/>
      </w:pPr>
      <w:r w:rsidRPr="00CC7909">
        <w:tab/>
      </w:r>
      <w:r w:rsidRPr="00CC7909">
        <w:tab/>
        <w:t>}</w:t>
      </w:r>
    </w:p>
    <w:p w14:paraId="5936CE8C" w14:textId="77777777" w:rsidR="00265373" w:rsidRPr="00CC7909" w:rsidRDefault="00265373" w:rsidP="00265373">
      <w:pPr>
        <w:pStyle w:val="PL"/>
        <w:shd w:val="clear" w:color="auto" w:fill="E6E6E6"/>
      </w:pPr>
      <w:r w:rsidRPr="00CC7909">
        <w:tab/>
        <w:t>}</w:t>
      </w:r>
    </w:p>
    <w:p w14:paraId="269EA8FA" w14:textId="77777777" w:rsidR="00265373" w:rsidRPr="00CC7909" w:rsidRDefault="00265373" w:rsidP="00265373">
      <w:pPr>
        <w:pStyle w:val="PL"/>
        <w:shd w:val="clear" w:color="auto" w:fill="E6E6E6"/>
      </w:pPr>
      <w:r w:rsidRPr="00CC7909">
        <w:t>}</w:t>
      </w:r>
    </w:p>
    <w:p w14:paraId="2FC549AD" w14:textId="77777777" w:rsidR="00265373" w:rsidRPr="00CC7909" w:rsidRDefault="00265373" w:rsidP="00265373">
      <w:pPr>
        <w:pStyle w:val="PL"/>
        <w:shd w:val="clear" w:color="auto" w:fill="E6E6E6"/>
      </w:pPr>
    </w:p>
    <w:p w14:paraId="3EA836EF" w14:textId="77777777" w:rsidR="00265373" w:rsidRPr="00CC7909" w:rsidRDefault="00265373" w:rsidP="00265373">
      <w:pPr>
        <w:pStyle w:val="PL"/>
        <w:shd w:val="clear" w:color="auto" w:fill="E6E6E6"/>
      </w:pPr>
      <w:r w:rsidRPr="00CC7909">
        <w:t>PUSCH-ConfigDedicated-v1250::=</w:t>
      </w:r>
      <w:r w:rsidRPr="00CC7909">
        <w:tab/>
      </w:r>
      <w:r w:rsidRPr="00CC7909">
        <w:tab/>
        <w:t>SEQUENCE {</w:t>
      </w:r>
    </w:p>
    <w:p w14:paraId="5650346E" w14:textId="77777777" w:rsidR="00265373" w:rsidRPr="00CC7909" w:rsidRDefault="00265373" w:rsidP="00265373">
      <w:pPr>
        <w:pStyle w:val="PL"/>
        <w:shd w:val="clear" w:color="auto" w:fill="E6E6E6"/>
      </w:pPr>
      <w:r w:rsidRPr="00CC7909">
        <w:tab/>
        <w:t>uciOnPUSCH</w:t>
      </w:r>
      <w:r w:rsidRPr="00CC7909">
        <w:tab/>
      </w:r>
      <w:r w:rsidRPr="00CC7909">
        <w:tab/>
      </w:r>
      <w:r w:rsidRPr="00CC7909">
        <w:tab/>
      </w:r>
      <w:r w:rsidRPr="00CC7909">
        <w:tab/>
      </w:r>
      <w:r w:rsidRPr="00CC7909">
        <w:tab/>
      </w:r>
      <w:r w:rsidRPr="00CC7909">
        <w:tab/>
      </w:r>
      <w:r w:rsidRPr="00CC7909">
        <w:tab/>
        <w:t>CHOICE {</w:t>
      </w:r>
    </w:p>
    <w:p w14:paraId="5DF85659"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1B156DE0"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2024E02D" w14:textId="77777777" w:rsidR="00265373" w:rsidRPr="00CC7909" w:rsidRDefault="00265373" w:rsidP="00265373">
      <w:pPr>
        <w:pStyle w:val="PL"/>
        <w:shd w:val="clear" w:color="auto" w:fill="E6E6E6"/>
      </w:pPr>
      <w:r w:rsidRPr="00CC7909">
        <w:tab/>
      </w:r>
      <w:r w:rsidRPr="00CC7909">
        <w:tab/>
      </w:r>
      <w:r w:rsidRPr="00CC7909">
        <w:tab/>
        <w:t>betaOffset-ACK-Index-SubframeSet2-r12</w:t>
      </w:r>
      <w:r w:rsidRPr="00CC7909">
        <w:tab/>
      </w:r>
      <w:r w:rsidRPr="00CC7909">
        <w:tab/>
      </w:r>
      <w:r w:rsidRPr="00CC7909">
        <w:tab/>
        <w:t>INTEGER (0..15),</w:t>
      </w:r>
    </w:p>
    <w:p w14:paraId="41B8E1DC" w14:textId="77777777" w:rsidR="00265373" w:rsidRPr="00CC7909" w:rsidRDefault="00265373" w:rsidP="00265373">
      <w:pPr>
        <w:pStyle w:val="PL"/>
        <w:shd w:val="clear" w:color="auto" w:fill="E6E6E6"/>
      </w:pPr>
      <w:r w:rsidRPr="00CC7909">
        <w:tab/>
      </w:r>
      <w:r w:rsidRPr="00CC7909">
        <w:tab/>
      </w:r>
      <w:r w:rsidRPr="00CC7909">
        <w:tab/>
        <w:t>betaOffset-RI-Index-SubframeSet2-r12</w:t>
      </w:r>
      <w:r w:rsidRPr="00CC7909">
        <w:tab/>
      </w:r>
      <w:r w:rsidRPr="00CC7909">
        <w:tab/>
      </w:r>
      <w:r w:rsidRPr="00CC7909">
        <w:tab/>
        <w:t>INTEGER (0..15),</w:t>
      </w:r>
    </w:p>
    <w:p w14:paraId="6CBD81A5" w14:textId="77777777" w:rsidR="00265373" w:rsidRPr="00CC7909" w:rsidRDefault="00265373" w:rsidP="00265373">
      <w:pPr>
        <w:pStyle w:val="PL"/>
        <w:shd w:val="clear" w:color="auto" w:fill="E6E6E6"/>
      </w:pPr>
      <w:r w:rsidRPr="00CC7909">
        <w:tab/>
      </w:r>
      <w:r w:rsidRPr="00CC7909">
        <w:tab/>
      </w:r>
      <w:r w:rsidRPr="00CC7909">
        <w:tab/>
        <w:t>betaOffset-CQI-Index-SubframeSet2-r12</w:t>
      </w:r>
      <w:r w:rsidRPr="00CC7909">
        <w:tab/>
      </w:r>
      <w:r w:rsidRPr="00CC7909">
        <w:tab/>
      </w:r>
      <w:r w:rsidRPr="00CC7909">
        <w:tab/>
        <w:t>INTEGER (0..15),</w:t>
      </w:r>
    </w:p>
    <w:p w14:paraId="3D239725" w14:textId="77777777" w:rsidR="00265373" w:rsidRPr="00CC7909" w:rsidRDefault="00265373" w:rsidP="00265373">
      <w:pPr>
        <w:pStyle w:val="PL"/>
        <w:shd w:val="clear" w:color="auto" w:fill="E6E6E6"/>
      </w:pPr>
      <w:r w:rsidRPr="00CC7909">
        <w:tab/>
      </w:r>
      <w:r w:rsidRPr="00CC7909">
        <w:tab/>
      </w:r>
      <w:r w:rsidRPr="00CC7909">
        <w:tab/>
        <w:t>betaOffsetMC-r12</w:t>
      </w:r>
      <w:r w:rsidRPr="00CC7909">
        <w:tab/>
      </w:r>
      <w:r w:rsidRPr="00CC7909">
        <w:tab/>
      </w:r>
      <w:r w:rsidRPr="00CC7909">
        <w:tab/>
      </w:r>
      <w:r w:rsidRPr="00CC7909">
        <w:tab/>
      </w:r>
      <w:r w:rsidRPr="00CC7909">
        <w:tab/>
      </w:r>
      <w:r w:rsidRPr="00CC7909">
        <w:tab/>
        <w:t>SEQUENCE {</w:t>
      </w:r>
      <w:r w:rsidRPr="00CC7909">
        <w:tab/>
      </w:r>
    </w:p>
    <w:p w14:paraId="196A3831" w14:textId="77777777" w:rsidR="00265373" w:rsidRPr="00CC7909" w:rsidRDefault="00265373" w:rsidP="00265373">
      <w:pPr>
        <w:pStyle w:val="PL"/>
        <w:shd w:val="clear" w:color="auto" w:fill="E6E6E6"/>
      </w:pPr>
      <w:r w:rsidRPr="00CC7909">
        <w:tab/>
      </w:r>
      <w:r w:rsidRPr="00CC7909">
        <w:tab/>
      </w:r>
      <w:r w:rsidRPr="00CC7909">
        <w:tab/>
      </w:r>
      <w:r w:rsidRPr="00CC7909">
        <w:tab/>
        <w:t>betaOffset-ACK-Index-MC-SubframeSet2-r12</w:t>
      </w:r>
      <w:r w:rsidRPr="00CC7909">
        <w:tab/>
        <w:t>INTEGER (0..15),</w:t>
      </w:r>
    </w:p>
    <w:p w14:paraId="1AFA69CC" w14:textId="77777777" w:rsidR="00265373" w:rsidRPr="00CC7909" w:rsidRDefault="00265373" w:rsidP="00265373">
      <w:pPr>
        <w:pStyle w:val="PL"/>
        <w:shd w:val="clear" w:color="auto" w:fill="E6E6E6"/>
      </w:pPr>
      <w:r w:rsidRPr="00CC7909">
        <w:tab/>
      </w:r>
      <w:r w:rsidRPr="00CC7909">
        <w:tab/>
      </w:r>
      <w:r w:rsidRPr="00CC7909">
        <w:tab/>
      </w:r>
      <w:r w:rsidRPr="00CC7909">
        <w:tab/>
        <w:t>betaOffset-RI-Index-MC-SubframeSet2-r12</w:t>
      </w:r>
      <w:r w:rsidRPr="00CC7909">
        <w:tab/>
      </w:r>
      <w:r w:rsidRPr="00CC7909">
        <w:tab/>
        <w:t>INTEGER (0..15),</w:t>
      </w:r>
    </w:p>
    <w:p w14:paraId="13B98137" w14:textId="77777777" w:rsidR="00265373" w:rsidRPr="00CC7909" w:rsidRDefault="00265373" w:rsidP="00265373">
      <w:pPr>
        <w:pStyle w:val="PL"/>
        <w:shd w:val="clear" w:color="auto" w:fill="E6E6E6"/>
      </w:pPr>
      <w:r w:rsidRPr="00CC7909">
        <w:tab/>
      </w:r>
      <w:r w:rsidRPr="00CC7909">
        <w:tab/>
      </w:r>
      <w:r w:rsidRPr="00CC7909">
        <w:tab/>
      </w:r>
      <w:r w:rsidRPr="00CC7909">
        <w:tab/>
        <w:t>betaOffset-CQI-Index-MC-SubframeSet2-r12</w:t>
      </w:r>
      <w:r w:rsidRPr="00CC7909">
        <w:tab/>
        <w:t>INTEGER (0..15)</w:t>
      </w:r>
    </w:p>
    <w:p w14:paraId="4E9EE71B" w14:textId="77777777" w:rsidR="00265373" w:rsidRPr="00CC7909" w:rsidRDefault="00265373" w:rsidP="00265373">
      <w:pPr>
        <w:pStyle w:val="PL"/>
        <w:shd w:val="clear" w:color="auto" w:fill="E6E6E6"/>
      </w:pPr>
      <w:r w:rsidRPr="00CC7909">
        <w:tab/>
      </w: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4114E5A1" w14:textId="77777777" w:rsidR="00265373" w:rsidRPr="00CC7909" w:rsidRDefault="00265373" w:rsidP="00265373">
      <w:pPr>
        <w:pStyle w:val="PL"/>
        <w:shd w:val="clear" w:color="auto" w:fill="E6E6E6"/>
      </w:pPr>
      <w:r w:rsidRPr="00CC7909">
        <w:lastRenderedPageBreak/>
        <w:tab/>
      </w:r>
      <w:r w:rsidRPr="00CC7909">
        <w:tab/>
        <w:t>}</w:t>
      </w:r>
    </w:p>
    <w:p w14:paraId="59BA1DC4" w14:textId="77777777" w:rsidR="00265373" w:rsidRPr="00CC7909" w:rsidRDefault="00265373" w:rsidP="00265373">
      <w:pPr>
        <w:pStyle w:val="PL"/>
        <w:shd w:val="clear" w:color="auto" w:fill="E6E6E6"/>
      </w:pPr>
      <w:r w:rsidRPr="00CC7909">
        <w:tab/>
        <w:t>}</w:t>
      </w:r>
    </w:p>
    <w:p w14:paraId="5414BE98" w14:textId="77777777" w:rsidR="00265373" w:rsidRPr="00CC7909" w:rsidRDefault="00265373" w:rsidP="00265373">
      <w:pPr>
        <w:pStyle w:val="PL"/>
        <w:shd w:val="clear" w:color="auto" w:fill="E6E6E6"/>
      </w:pPr>
      <w:r w:rsidRPr="00CC7909">
        <w:t>}</w:t>
      </w:r>
    </w:p>
    <w:p w14:paraId="3AE0B79E" w14:textId="77777777" w:rsidR="00265373" w:rsidRPr="00CC7909" w:rsidRDefault="00265373" w:rsidP="00265373">
      <w:pPr>
        <w:pStyle w:val="PL"/>
        <w:shd w:val="clear" w:color="auto" w:fill="E6E6E6"/>
      </w:pPr>
      <w:r w:rsidRPr="00CC7909">
        <w:t>PUSCH-ConfigDedicated-r13 ::=</w:t>
      </w:r>
      <w:r w:rsidRPr="00CC7909">
        <w:tab/>
      </w:r>
      <w:r w:rsidRPr="00CC7909">
        <w:tab/>
      </w:r>
      <w:r w:rsidRPr="00CC7909">
        <w:tab/>
        <w:t>SEQUENCE {</w:t>
      </w:r>
    </w:p>
    <w:p w14:paraId="59F0FF8A" w14:textId="77777777" w:rsidR="00265373" w:rsidRPr="00CC7909" w:rsidRDefault="00265373" w:rsidP="00265373">
      <w:pPr>
        <w:pStyle w:val="PL"/>
        <w:shd w:val="clear" w:color="auto" w:fill="E6E6E6"/>
      </w:pPr>
      <w:r w:rsidRPr="00CC7909">
        <w:tab/>
        <w:t>betaOffset-ACK-Index-r13</w:t>
      </w:r>
      <w:r w:rsidRPr="00CC7909">
        <w:tab/>
      </w:r>
      <w:r w:rsidRPr="00CC7909">
        <w:tab/>
      </w:r>
      <w:r w:rsidRPr="00CC7909">
        <w:tab/>
      </w:r>
      <w:r w:rsidRPr="00CC7909">
        <w:tab/>
        <w:t>INTEGER (0..15),</w:t>
      </w:r>
    </w:p>
    <w:p w14:paraId="0D88347E" w14:textId="77777777" w:rsidR="00265373" w:rsidRPr="00CC7909" w:rsidRDefault="00265373" w:rsidP="00265373">
      <w:pPr>
        <w:pStyle w:val="PL"/>
        <w:shd w:val="clear" w:color="auto" w:fill="E6E6E6"/>
      </w:pPr>
      <w:r w:rsidRPr="00CC7909">
        <w:tab/>
        <w:t>betaOffset2-ACK-Index-r13</w:t>
      </w:r>
      <w:r w:rsidRPr="00CC7909">
        <w:tab/>
      </w:r>
      <w:r w:rsidRPr="00CC7909">
        <w:tab/>
      </w:r>
      <w:r w:rsidRPr="00CC7909">
        <w:tab/>
      </w:r>
      <w:r w:rsidRPr="00CC7909">
        <w:tab/>
        <w:t>INTEGER (0..15)</w:t>
      </w:r>
      <w:r w:rsidRPr="00CC7909">
        <w:tab/>
      </w:r>
      <w:r w:rsidRPr="00CC7909">
        <w:tab/>
      </w:r>
      <w:r w:rsidRPr="00CC7909">
        <w:tab/>
      </w:r>
      <w:r w:rsidRPr="00CC7909">
        <w:tab/>
      </w:r>
      <w:r w:rsidRPr="00CC7909">
        <w:tab/>
        <w:t>OPTIONAL,</w:t>
      </w:r>
      <w:r w:rsidRPr="00CC7909">
        <w:tab/>
        <w:t>-- Need OR</w:t>
      </w:r>
    </w:p>
    <w:p w14:paraId="3D5273B4" w14:textId="77777777" w:rsidR="00265373" w:rsidRPr="00CC7909" w:rsidRDefault="00265373" w:rsidP="00265373">
      <w:pPr>
        <w:pStyle w:val="PL"/>
        <w:shd w:val="clear" w:color="auto" w:fill="E6E6E6"/>
      </w:pPr>
      <w:r w:rsidRPr="00CC7909">
        <w:tab/>
        <w:t>betaOffset-RI-Index-r13</w:t>
      </w:r>
      <w:r w:rsidRPr="00CC7909">
        <w:tab/>
      </w:r>
      <w:r w:rsidRPr="00CC7909">
        <w:tab/>
      </w:r>
      <w:r w:rsidRPr="00CC7909">
        <w:tab/>
      </w:r>
      <w:r w:rsidRPr="00CC7909">
        <w:tab/>
      </w:r>
      <w:r w:rsidRPr="00CC7909">
        <w:tab/>
        <w:t>INTEGER (0..15),</w:t>
      </w:r>
    </w:p>
    <w:p w14:paraId="1F2DA77F" w14:textId="77777777" w:rsidR="00265373" w:rsidRPr="00CC7909" w:rsidRDefault="00265373" w:rsidP="00265373">
      <w:pPr>
        <w:pStyle w:val="PL"/>
        <w:shd w:val="clear" w:color="auto" w:fill="E6E6E6"/>
      </w:pPr>
      <w:r w:rsidRPr="00CC7909">
        <w:tab/>
        <w:t>betaOffset-CQI-Index-r13</w:t>
      </w:r>
      <w:r w:rsidRPr="00CC7909">
        <w:tab/>
      </w:r>
      <w:r w:rsidRPr="00CC7909">
        <w:tab/>
      </w:r>
      <w:r w:rsidRPr="00CC7909">
        <w:tab/>
      </w:r>
      <w:r w:rsidRPr="00CC7909">
        <w:tab/>
        <w:t>INTEGER (0..15),</w:t>
      </w:r>
    </w:p>
    <w:p w14:paraId="357F6437" w14:textId="77777777" w:rsidR="00265373" w:rsidRPr="00CC7909" w:rsidRDefault="00265373" w:rsidP="00265373">
      <w:pPr>
        <w:pStyle w:val="PL"/>
        <w:shd w:val="clear" w:color="auto" w:fill="E6E6E6"/>
      </w:pPr>
      <w:r w:rsidRPr="00CC7909">
        <w:tab/>
        <w:t>betaOffsetMC-r13</w:t>
      </w:r>
      <w:r w:rsidRPr="00CC7909">
        <w:tab/>
      </w:r>
      <w:r w:rsidRPr="00CC7909">
        <w:tab/>
      </w:r>
      <w:r w:rsidRPr="00CC7909">
        <w:tab/>
      </w:r>
      <w:r w:rsidRPr="00CC7909">
        <w:tab/>
      </w:r>
      <w:r w:rsidRPr="00CC7909">
        <w:tab/>
      </w:r>
      <w:r w:rsidRPr="00CC7909">
        <w:tab/>
        <w:t>SEQUENCE {</w:t>
      </w:r>
      <w:r w:rsidRPr="00CC7909">
        <w:tab/>
      </w:r>
    </w:p>
    <w:p w14:paraId="73346AD8" w14:textId="77777777" w:rsidR="00265373" w:rsidRPr="00CC7909" w:rsidRDefault="00265373" w:rsidP="00265373">
      <w:pPr>
        <w:pStyle w:val="PL"/>
        <w:shd w:val="clear" w:color="auto" w:fill="E6E6E6"/>
      </w:pPr>
      <w:r w:rsidRPr="00CC7909">
        <w:tab/>
      </w:r>
      <w:r w:rsidRPr="00CC7909">
        <w:tab/>
        <w:t>betaOffset-ACK-Index-MC-r13</w:t>
      </w:r>
      <w:r w:rsidRPr="00CC7909">
        <w:tab/>
      </w:r>
      <w:r w:rsidRPr="00CC7909">
        <w:tab/>
      </w:r>
      <w:r w:rsidRPr="00CC7909">
        <w:tab/>
      </w:r>
      <w:r w:rsidRPr="00CC7909">
        <w:tab/>
        <w:t>INTEGER (0..15),</w:t>
      </w:r>
    </w:p>
    <w:p w14:paraId="3CF3CAA5" w14:textId="77777777" w:rsidR="00265373" w:rsidRPr="00CC7909" w:rsidRDefault="00265373" w:rsidP="00265373">
      <w:pPr>
        <w:pStyle w:val="PL"/>
        <w:shd w:val="clear" w:color="auto" w:fill="E6E6E6"/>
      </w:pPr>
      <w:r w:rsidRPr="00CC7909">
        <w:tab/>
      </w:r>
      <w:r w:rsidRPr="00CC7909">
        <w:tab/>
        <w:t>betaOffset2-ACK-Index-MC-r13</w:t>
      </w:r>
      <w:r w:rsidRPr="00CC7909">
        <w:tab/>
      </w:r>
      <w:r w:rsidRPr="00CC7909">
        <w:tab/>
      </w:r>
      <w:r w:rsidRPr="00CC7909">
        <w:tab/>
        <w:t>INTEGER (0..15)</w:t>
      </w:r>
      <w:r w:rsidRPr="00CC7909">
        <w:tab/>
      </w:r>
      <w:r w:rsidRPr="00CC7909">
        <w:tab/>
      </w:r>
      <w:r w:rsidRPr="00CC7909">
        <w:tab/>
      </w:r>
      <w:r w:rsidRPr="00CC7909">
        <w:tab/>
        <w:t>OPTIONAL,</w:t>
      </w:r>
      <w:r w:rsidRPr="00CC7909">
        <w:tab/>
        <w:t>-- Need OR</w:t>
      </w:r>
    </w:p>
    <w:p w14:paraId="6FB1DE40" w14:textId="77777777" w:rsidR="00265373" w:rsidRPr="00CC7909" w:rsidRDefault="00265373" w:rsidP="00265373">
      <w:pPr>
        <w:pStyle w:val="PL"/>
        <w:shd w:val="clear" w:color="auto" w:fill="E6E6E6"/>
      </w:pPr>
      <w:r w:rsidRPr="00CC7909">
        <w:tab/>
      </w:r>
      <w:r w:rsidRPr="00CC7909">
        <w:tab/>
        <w:t>betaOffset-RI-Index-MC-r13</w:t>
      </w:r>
      <w:r w:rsidRPr="00CC7909">
        <w:tab/>
      </w:r>
      <w:r w:rsidRPr="00CC7909">
        <w:tab/>
      </w:r>
      <w:r w:rsidRPr="00CC7909">
        <w:tab/>
      </w:r>
      <w:r w:rsidRPr="00CC7909">
        <w:tab/>
        <w:t>INTEGER (0..15),</w:t>
      </w:r>
    </w:p>
    <w:p w14:paraId="15A833F0" w14:textId="77777777" w:rsidR="00265373" w:rsidRPr="00CC7909" w:rsidRDefault="00265373" w:rsidP="00265373">
      <w:pPr>
        <w:pStyle w:val="PL"/>
        <w:shd w:val="clear" w:color="auto" w:fill="E6E6E6"/>
      </w:pPr>
      <w:r w:rsidRPr="00CC7909">
        <w:tab/>
      </w:r>
      <w:r w:rsidRPr="00CC7909">
        <w:tab/>
        <w:t>betaOffset-CQI-Index-MC-r13</w:t>
      </w:r>
      <w:r w:rsidRPr="00CC7909">
        <w:tab/>
      </w:r>
      <w:r w:rsidRPr="00CC7909">
        <w:tab/>
      </w:r>
      <w:r w:rsidRPr="00CC7909">
        <w:tab/>
      </w:r>
      <w:r w:rsidRPr="00CC7909">
        <w:tab/>
        <w:t>INTEGER (0..15)</w:t>
      </w:r>
    </w:p>
    <w:p w14:paraId="70DD4D3C"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74E8E8D6" w14:textId="77777777" w:rsidR="00265373" w:rsidRPr="00CC7909" w:rsidRDefault="00265373" w:rsidP="00265373">
      <w:pPr>
        <w:pStyle w:val="PL"/>
        <w:shd w:val="clear" w:color="auto" w:fill="E6E6E6"/>
      </w:pPr>
      <w:r w:rsidRPr="00CC7909">
        <w:tab/>
        <w:t>groupHoppingDisabled-r13</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26394544" w14:textId="77777777" w:rsidR="00265373" w:rsidRPr="00CC7909" w:rsidRDefault="00265373" w:rsidP="00265373">
      <w:pPr>
        <w:pStyle w:val="PL"/>
        <w:shd w:val="clear" w:color="auto" w:fill="E6E6E6"/>
      </w:pPr>
      <w:r w:rsidRPr="00CC7909">
        <w:tab/>
        <w:t>dmrs-WithOCC-Activated-r13</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7E230E5A" w14:textId="77777777" w:rsidR="00265373" w:rsidRPr="00CC7909" w:rsidRDefault="00265373" w:rsidP="00265373">
      <w:pPr>
        <w:pStyle w:val="PL"/>
        <w:shd w:val="clear" w:color="auto" w:fill="E6E6E6"/>
      </w:pPr>
      <w:r w:rsidRPr="00CC7909">
        <w:tab/>
        <w:t>pusch-DMRS-r11</w:t>
      </w:r>
      <w:r w:rsidRPr="00CC7909">
        <w:tab/>
      </w:r>
      <w:r w:rsidRPr="00CC7909">
        <w:tab/>
      </w:r>
      <w:r w:rsidRPr="00CC7909">
        <w:tab/>
      </w:r>
      <w:r w:rsidRPr="00CC7909">
        <w:tab/>
      </w:r>
      <w:r w:rsidRPr="00CC7909">
        <w:tab/>
      </w:r>
      <w:r w:rsidRPr="00CC7909">
        <w:tab/>
      </w:r>
      <w:r w:rsidRPr="00CC7909">
        <w:tab/>
        <w:t>CHOICE {</w:t>
      </w:r>
    </w:p>
    <w:p w14:paraId="21EA8BEE"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r>
      <w:r w:rsidRPr="00CC7909">
        <w:tab/>
        <w:t>NULL,</w:t>
      </w:r>
    </w:p>
    <w:p w14:paraId="3E06FF67"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2D80F95F" w14:textId="77777777" w:rsidR="00265373" w:rsidRPr="00CC7909" w:rsidRDefault="00265373" w:rsidP="00265373">
      <w:pPr>
        <w:pStyle w:val="PL"/>
        <w:shd w:val="clear" w:color="auto" w:fill="E6E6E6"/>
      </w:pPr>
      <w:r w:rsidRPr="00CC7909">
        <w:tab/>
      </w:r>
      <w:r w:rsidRPr="00CC7909">
        <w:tab/>
      </w:r>
      <w:r w:rsidRPr="00CC7909">
        <w:tab/>
        <w:t>nPUSCH-Identity-r13</w:t>
      </w:r>
      <w:r w:rsidRPr="00CC7909">
        <w:tab/>
      </w:r>
      <w:r w:rsidRPr="00CC7909">
        <w:tab/>
      </w:r>
      <w:r w:rsidRPr="00CC7909">
        <w:tab/>
      </w:r>
      <w:r w:rsidRPr="00CC7909">
        <w:tab/>
      </w:r>
      <w:r w:rsidRPr="00CC7909">
        <w:tab/>
      </w:r>
      <w:r w:rsidRPr="00CC7909">
        <w:tab/>
        <w:t>INTEGER (0..509),</w:t>
      </w:r>
    </w:p>
    <w:p w14:paraId="47EB7B04" w14:textId="77777777" w:rsidR="00265373" w:rsidRPr="00CC7909" w:rsidRDefault="00265373" w:rsidP="00265373">
      <w:pPr>
        <w:pStyle w:val="PL"/>
        <w:shd w:val="clear" w:color="auto" w:fill="E6E6E6"/>
      </w:pPr>
      <w:r w:rsidRPr="00CC7909">
        <w:tab/>
      </w:r>
      <w:r w:rsidRPr="00CC7909">
        <w:tab/>
      </w:r>
      <w:r w:rsidRPr="00CC7909">
        <w:tab/>
        <w:t>nDMRS-CSH-Identity-r13</w:t>
      </w:r>
      <w:r w:rsidRPr="00CC7909">
        <w:tab/>
      </w:r>
      <w:r w:rsidRPr="00CC7909">
        <w:tab/>
      </w:r>
      <w:r w:rsidRPr="00CC7909">
        <w:tab/>
      </w:r>
      <w:r w:rsidRPr="00CC7909">
        <w:tab/>
      </w:r>
      <w:r w:rsidRPr="00CC7909">
        <w:tab/>
        <w:t>INTEGER (0..509)</w:t>
      </w:r>
    </w:p>
    <w:p w14:paraId="2FDB2990" w14:textId="77777777" w:rsidR="00265373" w:rsidRPr="00CC7909" w:rsidRDefault="00265373" w:rsidP="00265373">
      <w:pPr>
        <w:pStyle w:val="PL"/>
        <w:shd w:val="clear" w:color="auto" w:fill="E6E6E6"/>
      </w:pPr>
      <w:r w:rsidRPr="00CC7909">
        <w:tab/>
      </w:r>
      <w:r w:rsidRPr="00CC7909">
        <w:tab/>
        <w:t>}</w:t>
      </w:r>
    </w:p>
    <w:p w14:paraId="05D63C61"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06D6F829" w14:textId="77777777" w:rsidR="00265373" w:rsidRPr="00CC7909" w:rsidRDefault="00265373" w:rsidP="00265373">
      <w:pPr>
        <w:pStyle w:val="PL"/>
        <w:shd w:val="clear" w:color="auto" w:fill="E6E6E6"/>
      </w:pPr>
      <w:r w:rsidRPr="00CC7909">
        <w:tab/>
        <w:t>uciOnPUSCH</w:t>
      </w:r>
      <w:r w:rsidRPr="00CC7909">
        <w:tab/>
      </w:r>
      <w:r w:rsidRPr="00CC7909">
        <w:tab/>
      </w:r>
      <w:r w:rsidRPr="00CC7909">
        <w:tab/>
      </w:r>
      <w:r w:rsidRPr="00CC7909">
        <w:tab/>
      </w:r>
      <w:r w:rsidRPr="00CC7909">
        <w:tab/>
      </w:r>
      <w:r w:rsidRPr="00CC7909">
        <w:tab/>
      </w:r>
      <w:r w:rsidRPr="00CC7909">
        <w:tab/>
      </w:r>
      <w:r w:rsidRPr="00CC7909">
        <w:tab/>
        <w:t>CHOICE {</w:t>
      </w:r>
    </w:p>
    <w:p w14:paraId="7FFAE2BB"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r>
      <w:r w:rsidRPr="00CC7909">
        <w:tab/>
        <w:t>NULL,</w:t>
      </w:r>
    </w:p>
    <w:p w14:paraId="56D915B8"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6123225C" w14:textId="77777777" w:rsidR="00265373" w:rsidRPr="00CC7909" w:rsidRDefault="00265373" w:rsidP="00265373">
      <w:pPr>
        <w:pStyle w:val="PL"/>
        <w:shd w:val="clear" w:color="auto" w:fill="E6E6E6"/>
      </w:pPr>
      <w:r w:rsidRPr="00CC7909">
        <w:tab/>
      </w:r>
      <w:r w:rsidRPr="00CC7909">
        <w:tab/>
      </w:r>
      <w:r w:rsidRPr="00CC7909">
        <w:tab/>
        <w:t>betaOffset-ACK-Index-SubframeSet2-r13</w:t>
      </w:r>
      <w:r w:rsidRPr="00CC7909">
        <w:tab/>
      </w:r>
      <w:r w:rsidRPr="00CC7909">
        <w:tab/>
      </w:r>
      <w:r w:rsidRPr="00CC7909">
        <w:tab/>
        <w:t>INTEGER (0..15),</w:t>
      </w:r>
    </w:p>
    <w:p w14:paraId="1BEA208E" w14:textId="77777777" w:rsidR="00265373" w:rsidRPr="00CC7909" w:rsidRDefault="00265373" w:rsidP="00265373">
      <w:pPr>
        <w:pStyle w:val="PL"/>
        <w:shd w:val="clear" w:color="auto" w:fill="E6E6E6"/>
      </w:pPr>
      <w:r w:rsidRPr="00CC7909">
        <w:tab/>
      </w:r>
      <w:r w:rsidRPr="00CC7909">
        <w:tab/>
      </w:r>
      <w:r w:rsidRPr="00CC7909">
        <w:tab/>
        <w:t>betaOffset2-ACK-Index-SubframeSet2-r13</w:t>
      </w:r>
      <w:r w:rsidRPr="00CC7909">
        <w:tab/>
      </w:r>
      <w:r w:rsidRPr="00CC7909">
        <w:tab/>
      </w:r>
      <w:r w:rsidRPr="00CC7909">
        <w:tab/>
        <w:t>INTEGER (0..15)</w:t>
      </w:r>
      <w:r w:rsidRPr="00CC7909">
        <w:tab/>
        <w:t>OPTIONAL,</w:t>
      </w:r>
      <w:r w:rsidRPr="00CC7909">
        <w:tab/>
        <w:t>-- Need OR</w:t>
      </w:r>
    </w:p>
    <w:p w14:paraId="7FEFA818" w14:textId="77777777" w:rsidR="00265373" w:rsidRPr="00CC7909" w:rsidRDefault="00265373" w:rsidP="00265373">
      <w:pPr>
        <w:pStyle w:val="PL"/>
        <w:shd w:val="clear" w:color="auto" w:fill="E6E6E6"/>
      </w:pPr>
      <w:r w:rsidRPr="00CC7909">
        <w:tab/>
      </w:r>
      <w:r w:rsidRPr="00CC7909">
        <w:tab/>
      </w:r>
      <w:r w:rsidRPr="00CC7909">
        <w:tab/>
        <w:t>betaOffset-RI-Index-SubframeSet2-r13</w:t>
      </w:r>
      <w:r w:rsidRPr="00CC7909">
        <w:tab/>
      </w:r>
      <w:r w:rsidRPr="00CC7909">
        <w:tab/>
      </w:r>
      <w:r w:rsidRPr="00CC7909">
        <w:tab/>
        <w:t>INTEGER (0..15),</w:t>
      </w:r>
    </w:p>
    <w:p w14:paraId="2810AFFC" w14:textId="77777777" w:rsidR="00265373" w:rsidRPr="00CC7909" w:rsidRDefault="00265373" w:rsidP="00265373">
      <w:pPr>
        <w:pStyle w:val="PL"/>
        <w:shd w:val="clear" w:color="auto" w:fill="E6E6E6"/>
      </w:pPr>
      <w:r w:rsidRPr="00CC7909">
        <w:tab/>
      </w:r>
      <w:r w:rsidRPr="00CC7909">
        <w:tab/>
      </w:r>
      <w:r w:rsidRPr="00CC7909">
        <w:tab/>
        <w:t>betaOffset-CQI-Index-SubframeSet2-r13</w:t>
      </w:r>
      <w:r w:rsidRPr="00CC7909">
        <w:tab/>
      </w:r>
      <w:r w:rsidRPr="00CC7909">
        <w:tab/>
      </w:r>
      <w:r w:rsidRPr="00CC7909">
        <w:tab/>
        <w:t>INTEGER (0..15),</w:t>
      </w:r>
    </w:p>
    <w:p w14:paraId="233C156A" w14:textId="77777777" w:rsidR="00265373" w:rsidRPr="00CC7909" w:rsidRDefault="00265373" w:rsidP="00265373">
      <w:pPr>
        <w:pStyle w:val="PL"/>
        <w:shd w:val="clear" w:color="auto" w:fill="E6E6E6"/>
      </w:pPr>
      <w:r w:rsidRPr="00CC7909">
        <w:tab/>
      </w:r>
      <w:r w:rsidRPr="00CC7909">
        <w:tab/>
      </w:r>
      <w:r w:rsidRPr="00CC7909">
        <w:tab/>
        <w:t>betaOffsetMC-r12</w:t>
      </w:r>
      <w:r w:rsidRPr="00CC7909">
        <w:tab/>
      </w:r>
      <w:r w:rsidRPr="00CC7909">
        <w:tab/>
      </w:r>
      <w:r w:rsidRPr="00CC7909">
        <w:tab/>
      </w:r>
      <w:r w:rsidRPr="00CC7909">
        <w:tab/>
      </w:r>
      <w:r w:rsidRPr="00CC7909">
        <w:tab/>
      </w:r>
      <w:r w:rsidRPr="00CC7909">
        <w:tab/>
        <w:t>SEQUENCE {</w:t>
      </w:r>
      <w:r w:rsidRPr="00CC7909">
        <w:tab/>
      </w:r>
    </w:p>
    <w:p w14:paraId="530E4631" w14:textId="77777777" w:rsidR="00265373" w:rsidRPr="00CC7909" w:rsidRDefault="00265373" w:rsidP="00265373">
      <w:pPr>
        <w:pStyle w:val="PL"/>
        <w:shd w:val="clear" w:color="auto" w:fill="E6E6E6"/>
      </w:pPr>
      <w:r w:rsidRPr="00CC7909">
        <w:tab/>
      </w:r>
      <w:r w:rsidRPr="00CC7909">
        <w:tab/>
      </w:r>
      <w:r w:rsidRPr="00CC7909">
        <w:tab/>
      </w:r>
      <w:r w:rsidRPr="00CC7909">
        <w:tab/>
        <w:t>betaOffset-ACK-Index-MC-SubframeSet2-r13</w:t>
      </w:r>
      <w:r w:rsidRPr="00CC7909">
        <w:tab/>
        <w:t>INTEGER (0..15),</w:t>
      </w:r>
    </w:p>
    <w:p w14:paraId="65A7B8F7" w14:textId="77777777" w:rsidR="00265373" w:rsidRPr="00CC7909" w:rsidRDefault="00265373" w:rsidP="00265373">
      <w:pPr>
        <w:pStyle w:val="PL"/>
        <w:shd w:val="clear" w:color="auto" w:fill="E6E6E6"/>
      </w:pPr>
      <w:r w:rsidRPr="00CC7909">
        <w:tab/>
      </w:r>
      <w:r w:rsidRPr="00CC7909">
        <w:tab/>
      </w:r>
      <w:r w:rsidRPr="00CC7909">
        <w:tab/>
      </w:r>
      <w:r w:rsidRPr="00CC7909">
        <w:tab/>
        <w:t>betaOffset2-ACK-Index-MC-SubframeSet2-r13</w:t>
      </w:r>
      <w:r w:rsidRPr="00CC7909">
        <w:tab/>
        <w:t>INTEGER (0..15)</w:t>
      </w:r>
      <w:r w:rsidRPr="00CC7909">
        <w:tab/>
        <w:t>OPTIONAL,</w:t>
      </w:r>
      <w:r w:rsidRPr="00CC7909">
        <w:tab/>
        <w:t>-- Need OR</w:t>
      </w:r>
    </w:p>
    <w:p w14:paraId="6E6FBC89" w14:textId="77777777" w:rsidR="00265373" w:rsidRPr="00CC7909" w:rsidRDefault="00265373" w:rsidP="00265373">
      <w:pPr>
        <w:pStyle w:val="PL"/>
        <w:shd w:val="clear" w:color="auto" w:fill="E6E6E6"/>
      </w:pPr>
      <w:r w:rsidRPr="00CC7909">
        <w:tab/>
      </w:r>
      <w:r w:rsidRPr="00CC7909">
        <w:tab/>
      </w:r>
      <w:r w:rsidRPr="00CC7909">
        <w:tab/>
      </w:r>
      <w:r w:rsidRPr="00CC7909">
        <w:tab/>
        <w:t>betaOffset-RI-Index-MC-SubframeSet2-r13</w:t>
      </w:r>
      <w:r w:rsidRPr="00CC7909">
        <w:tab/>
      </w:r>
      <w:r w:rsidRPr="00CC7909">
        <w:tab/>
        <w:t>INTEGER (0..15),</w:t>
      </w:r>
    </w:p>
    <w:p w14:paraId="4FA0C7AF" w14:textId="77777777" w:rsidR="00265373" w:rsidRPr="00CC7909" w:rsidRDefault="00265373" w:rsidP="00265373">
      <w:pPr>
        <w:pStyle w:val="PL"/>
        <w:shd w:val="clear" w:color="auto" w:fill="E6E6E6"/>
      </w:pPr>
      <w:r w:rsidRPr="00CC7909">
        <w:tab/>
      </w:r>
      <w:r w:rsidRPr="00CC7909">
        <w:tab/>
      </w:r>
      <w:r w:rsidRPr="00CC7909">
        <w:tab/>
      </w:r>
      <w:r w:rsidRPr="00CC7909">
        <w:tab/>
        <w:t>betaOffset-CQI-Index-MC-SubframeSet2-r13</w:t>
      </w:r>
      <w:r w:rsidRPr="00CC7909">
        <w:tab/>
        <w:t>INTEGER (0..15)</w:t>
      </w:r>
    </w:p>
    <w:p w14:paraId="66195E69" w14:textId="77777777" w:rsidR="00265373" w:rsidRPr="00CC7909" w:rsidRDefault="00265373" w:rsidP="00265373">
      <w:pPr>
        <w:pStyle w:val="PL"/>
        <w:shd w:val="clear" w:color="auto" w:fill="E6E6E6"/>
      </w:pPr>
      <w:r w:rsidRPr="00CC7909">
        <w:tab/>
      </w: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7647DA2D" w14:textId="77777777" w:rsidR="00265373" w:rsidRPr="00CC7909" w:rsidRDefault="00265373" w:rsidP="00265373">
      <w:pPr>
        <w:pStyle w:val="PL"/>
        <w:shd w:val="clear" w:color="auto" w:fill="E6E6E6"/>
      </w:pPr>
      <w:r w:rsidRPr="00CC7909">
        <w:tab/>
      </w:r>
      <w:r w:rsidRPr="00CC7909">
        <w:tab/>
        <w:t>}</w:t>
      </w:r>
    </w:p>
    <w:p w14:paraId="3D89F01A"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6FCCE3BE" w14:textId="77777777" w:rsidR="00265373" w:rsidRPr="00CC7909" w:rsidRDefault="00265373" w:rsidP="00265373">
      <w:pPr>
        <w:pStyle w:val="PL"/>
        <w:shd w:val="clear" w:color="auto" w:fill="E6E6E6"/>
      </w:pPr>
      <w:r w:rsidRPr="00CC7909">
        <w:tab/>
        <w:t>pusch-HoppingConfig-r13</w:t>
      </w:r>
      <w:r w:rsidRPr="00CC7909">
        <w:tab/>
      </w:r>
      <w:r w:rsidRPr="00CC7909">
        <w:tab/>
      </w:r>
      <w:r w:rsidRPr="00CC7909">
        <w:tab/>
      </w:r>
      <w:r w:rsidRPr="00CC7909">
        <w:tab/>
      </w:r>
      <w:r w:rsidRPr="00CC7909">
        <w:tab/>
        <w:t>ENUMERATED {on}</w:t>
      </w:r>
      <w:r w:rsidRPr="00CC7909">
        <w:tab/>
      </w:r>
      <w:r w:rsidRPr="00CC7909">
        <w:tab/>
      </w:r>
      <w:r w:rsidRPr="00CC7909">
        <w:tab/>
      </w:r>
      <w:r w:rsidRPr="00CC7909">
        <w:tab/>
      </w:r>
      <w:r w:rsidRPr="00CC7909">
        <w:tab/>
        <w:t>OPTIONAL</w:t>
      </w:r>
      <w:r w:rsidRPr="00CC7909">
        <w:tab/>
        <w:t>-- Need OR</w:t>
      </w:r>
    </w:p>
    <w:p w14:paraId="2249E91C" w14:textId="77777777" w:rsidR="00265373" w:rsidRPr="00CC7909" w:rsidRDefault="00265373" w:rsidP="00265373">
      <w:pPr>
        <w:pStyle w:val="PL"/>
        <w:shd w:val="clear" w:color="auto" w:fill="E6E6E6"/>
      </w:pPr>
      <w:r w:rsidRPr="00CC7909">
        <w:t>}</w:t>
      </w:r>
    </w:p>
    <w:p w14:paraId="08809F08" w14:textId="77777777" w:rsidR="00265373" w:rsidRPr="00CC7909" w:rsidRDefault="00265373" w:rsidP="00265373">
      <w:pPr>
        <w:pStyle w:val="PL"/>
        <w:shd w:val="clear" w:color="auto" w:fill="E6E6E6"/>
      </w:pPr>
    </w:p>
    <w:p w14:paraId="4961B0CD" w14:textId="77777777" w:rsidR="00265373" w:rsidRPr="00CC7909" w:rsidRDefault="00265373" w:rsidP="00265373">
      <w:pPr>
        <w:pStyle w:val="PL"/>
        <w:shd w:val="clear" w:color="auto" w:fill="E6E6E6"/>
      </w:pPr>
      <w:r w:rsidRPr="00CC7909">
        <w:t>PUSCH-ConfigDedicated-v1430 ::=</w:t>
      </w:r>
      <w:r w:rsidRPr="00CC7909">
        <w:tab/>
      </w:r>
      <w:r w:rsidRPr="00CC7909">
        <w:tab/>
      </w:r>
      <w:r w:rsidRPr="00CC7909">
        <w:tab/>
        <w:t>SEQUENCE {</w:t>
      </w:r>
    </w:p>
    <w:p w14:paraId="43C87978" w14:textId="77777777" w:rsidR="00265373" w:rsidRPr="00CC7909" w:rsidRDefault="00265373" w:rsidP="00265373">
      <w:pPr>
        <w:pStyle w:val="PL"/>
        <w:shd w:val="clear" w:color="auto" w:fill="E6E6E6"/>
      </w:pPr>
      <w:r w:rsidRPr="00CC7909">
        <w:tab/>
        <w:t>ce-PUSCH-NB-MaxTBS-r14</w:t>
      </w:r>
      <w:r w:rsidRPr="00CC7909">
        <w:tab/>
      </w:r>
      <w:r w:rsidRPr="00CC7909">
        <w:tab/>
      </w:r>
      <w:r w:rsidRPr="00CC7909">
        <w:tab/>
      </w:r>
      <w:r w:rsidRPr="00CC7909">
        <w:tab/>
      </w:r>
      <w:r w:rsidRPr="00CC7909">
        <w:tab/>
        <w:t>ENUMERATED {on}</w:t>
      </w:r>
      <w:r w:rsidRPr="00CC7909">
        <w:tab/>
      </w:r>
      <w:r w:rsidRPr="00CC7909">
        <w:tab/>
      </w:r>
      <w:r w:rsidRPr="00CC7909">
        <w:tab/>
      </w:r>
      <w:r w:rsidRPr="00CC7909">
        <w:tab/>
      </w:r>
      <w:r w:rsidRPr="00CC7909">
        <w:tab/>
        <w:t>OPTIONAL,</w:t>
      </w:r>
      <w:r w:rsidRPr="00CC7909">
        <w:tab/>
        <w:t>-- Need OR</w:t>
      </w:r>
    </w:p>
    <w:p w14:paraId="7CE8D7FE" w14:textId="77777777" w:rsidR="00265373" w:rsidRPr="00CC7909" w:rsidRDefault="00265373" w:rsidP="00265373">
      <w:pPr>
        <w:pStyle w:val="PL"/>
        <w:shd w:val="clear" w:color="auto" w:fill="E6E6E6"/>
      </w:pPr>
      <w:r w:rsidRPr="00CC7909">
        <w:tab/>
        <w:t>ce-PUSCH-MaxBandwidth-r14</w:t>
      </w:r>
      <w:r w:rsidRPr="00CC7909">
        <w:tab/>
      </w:r>
      <w:r w:rsidRPr="00CC7909">
        <w:tab/>
      </w:r>
      <w:r w:rsidRPr="00CC7909">
        <w:tab/>
      </w:r>
      <w:r w:rsidRPr="00CC7909">
        <w:tab/>
        <w:t>ENUMERATED {bw5}</w:t>
      </w:r>
      <w:r w:rsidRPr="00CC7909">
        <w:tab/>
      </w:r>
      <w:r w:rsidRPr="00CC7909">
        <w:tab/>
      </w:r>
      <w:r w:rsidRPr="00CC7909">
        <w:tab/>
      </w:r>
      <w:r w:rsidRPr="00CC7909">
        <w:tab/>
        <w:t>OPTIONAL,</w:t>
      </w:r>
      <w:r w:rsidRPr="00CC7909">
        <w:tab/>
        <w:t>-- Need OR</w:t>
      </w:r>
    </w:p>
    <w:p w14:paraId="0BB31E97" w14:textId="77777777" w:rsidR="00265373" w:rsidRPr="00CC7909" w:rsidRDefault="00265373" w:rsidP="00265373">
      <w:pPr>
        <w:pStyle w:val="PL"/>
        <w:shd w:val="clear" w:color="auto" w:fill="E6E6E6"/>
      </w:pPr>
      <w:r w:rsidRPr="00CC7909">
        <w:tab/>
        <w:t>tdd-PUSCH-UpPTS-r14</w:t>
      </w:r>
      <w:r w:rsidRPr="00CC7909">
        <w:tab/>
      </w:r>
      <w:r w:rsidRPr="00CC7909">
        <w:tab/>
      </w:r>
      <w:r w:rsidRPr="00CC7909">
        <w:tab/>
      </w:r>
      <w:r w:rsidRPr="00CC7909">
        <w:tab/>
      </w:r>
      <w:r w:rsidRPr="00CC7909">
        <w:tab/>
      </w:r>
      <w:r w:rsidRPr="00CC7909">
        <w:tab/>
        <w:t>TDD-PUSCH-UpPTS-r14</w:t>
      </w:r>
      <w:r w:rsidRPr="00CC7909">
        <w:tab/>
      </w:r>
      <w:r w:rsidRPr="00CC7909">
        <w:tab/>
      </w:r>
      <w:r w:rsidRPr="00CC7909">
        <w:tab/>
      </w:r>
      <w:r w:rsidRPr="00CC7909">
        <w:tab/>
        <w:t>OPTIONAL,</w:t>
      </w:r>
      <w:r w:rsidRPr="00CC7909">
        <w:tab/>
        <w:t>-- Need ON</w:t>
      </w:r>
    </w:p>
    <w:p w14:paraId="71A94F4F" w14:textId="77777777" w:rsidR="00265373" w:rsidRPr="00CC7909" w:rsidRDefault="00265373" w:rsidP="00265373">
      <w:pPr>
        <w:pStyle w:val="PL"/>
        <w:shd w:val="clear" w:color="auto" w:fill="E6E6E6"/>
      </w:pPr>
      <w:r w:rsidRPr="00CC7909">
        <w:tab/>
        <w:t>ul-DMRS-IFDMA-r14</w:t>
      </w:r>
      <w:r w:rsidRPr="00CC7909">
        <w:tab/>
      </w:r>
      <w:r w:rsidRPr="00CC7909">
        <w:tab/>
      </w:r>
      <w:r w:rsidRPr="00CC7909">
        <w:tab/>
      </w:r>
      <w:r w:rsidRPr="00CC7909">
        <w:tab/>
      </w:r>
      <w:r w:rsidRPr="00CC7909">
        <w:tab/>
      </w:r>
      <w:r w:rsidRPr="00CC7909">
        <w:tab/>
        <w:t>BOOLEAN,</w:t>
      </w:r>
    </w:p>
    <w:p w14:paraId="07547C58" w14:textId="77777777" w:rsidR="00265373" w:rsidRPr="00CC7909" w:rsidRDefault="00265373" w:rsidP="00265373">
      <w:pPr>
        <w:pStyle w:val="PL"/>
        <w:shd w:val="clear" w:color="auto" w:fill="E6E6E6"/>
      </w:pPr>
      <w:r w:rsidRPr="00CC7909">
        <w:tab/>
        <w:t>enable256QAM-r14</w:t>
      </w:r>
      <w:r w:rsidRPr="00CC7909">
        <w:tab/>
      </w:r>
      <w:r w:rsidRPr="00CC7909">
        <w:tab/>
      </w:r>
      <w:r w:rsidRPr="00CC7909">
        <w:tab/>
      </w:r>
      <w:r w:rsidRPr="00CC7909">
        <w:tab/>
      </w:r>
      <w:r w:rsidRPr="00CC7909">
        <w:tab/>
      </w:r>
      <w:r w:rsidRPr="00CC7909">
        <w:tab/>
        <w:t>Enable256QAM-r14</w:t>
      </w:r>
      <w:r w:rsidRPr="00CC7909">
        <w:tab/>
      </w:r>
      <w:r w:rsidRPr="00CC7909">
        <w:tab/>
      </w:r>
      <w:r w:rsidRPr="00CC7909">
        <w:tab/>
      </w:r>
      <w:r w:rsidRPr="00CC7909">
        <w:tab/>
        <w:t>OPTIONAL</w:t>
      </w:r>
      <w:r w:rsidRPr="00CC7909">
        <w:tab/>
        <w:t>-- Need ON</w:t>
      </w:r>
    </w:p>
    <w:p w14:paraId="4F32EC26" w14:textId="77777777" w:rsidR="00265373" w:rsidRPr="00CC7909" w:rsidRDefault="00265373" w:rsidP="00265373">
      <w:pPr>
        <w:pStyle w:val="PL"/>
        <w:shd w:val="clear" w:color="auto" w:fill="E6E6E6"/>
      </w:pPr>
      <w:r w:rsidRPr="00CC7909">
        <w:t>}</w:t>
      </w:r>
    </w:p>
    <w:p w14:paraId="6F9A3FC6" w14:textId="77777777" w:rsidR="00265373" w:rsidRDefault="00265373" w:rsidP="00265373">
      <w:pPr>
        <w:pStyle w:val="PL"/>
        <w:shd w:val="clear" w:color="auto" w:fill="E6E6E6"/>
      </w:pPr>
    </w:p>
    <w:p w14:paraId="0B8D8432" w14:textId="77777777" w:rsidR="00265373" w:rsidRDefault="00265373" w:rsidP="00265373">
      <w:pPr>
        <w:pStyle w:val="PL"/>
        <w:shd w:val="clear" w:color="auto" w:fill="E6E6E6"/>
      </w:pPr>
      <w:r>
        <w:t>PUSCH-ConfigDedicated-v1530 ::=</w:t>
      </w:r>
      <w:r>
        <w:tab/>
      </w:r>
      <w:r>
        <w:tab/>
      </w:r>
      <w:r>
        <w:tab/>
        <w:t>SEQUENCE {</w:t>
      </w:r>
    </w:p>
    <w:p w14:paraId="4F152FFB" w14:textId="77777777" w:rsidR="00265373" w:rsidRDefault="00265373" w:rsidP="00265373">
      <w:pPr>
        <w:pStyle w:val="PL"/>
        <w:shd w:val="clear" w:color="auto" w:fill="E6E6E6"/>
      </w:pPr>
      <w:r>
        <w:tab/>
        <w:t>ce-PUSCH-FlexibleStartPRB-AllocConfig-r15</w:t>
      </w:r>
      <w:r>
        <w:tab/>
        <w:t>CHOICE {</w:t>
      </w:r>
    </w:p>
    <w:p w14:paraId="7ADE8466" w14:textId="77777777" w:rsidR="00265373" w:rsidRDefault="00265373" w:rsidP="00265373">
      <w:pPr>
        <w:pStyle w:val="PL"/>
        <w:shd w:val="clear" w:color="auto" w:fill="E6E6E6"/>
      </w:pPr>
      <w:r>
        <w:tab/>
      </w:r>
      <w:r>
        <w:tab/>
        <w:t>release</w:t>
      </w:r>
      <w:r>
        <w:tab/>
      </w:r>
      <w:r>
        <w:tab/>
      </w:r>
      <w:r>
        <w:tab/>
      </w:r>
      <w:r>
        <w:tab/>
        <w:t>NULL,</w:t>
      </w:r>
    </w:p>
    <w:p w14:paraId="458A438D" w14:textId="77777777" w:rsidR="00265373" w:rsidRDefault="00265373" w:rsidP="00265373">
      <w:pPr>
        <w:pStyle w:val="PL"/>
        <w:shd w:val="clear" w:color="auto" w:fill="E6E6E6"/>
      </w:pPr>
      <w:r>
        <w:tab/>
      </w:r>
      <w:r>
        <w:tab/>
        <w:t>setup</w:t>
      </w:r>
      <w:r>
        <w:tab/>
      </w:r>
      <w:r>
        <w:tab/>
      </w:r>
      <w:r>
        <w:tab/>
      </w:r>
      <w:r>
        <w:tab/>
        <w:t>SEQUENCE {</w:t>
      </w:r>
    </w:p>
    <w:p w14:paraId="644E53DC" w14:textId="77777777" w:rsidR="00265373" w:rsidRDefault="00265373" w:rsidP="00265373">
      <w:pPr>
        <w:pStyle w:val="PL"/>
        <w:shd w:val="clear" w:color="auto" w:fill="E6E6E6"/>
      </w:pPr>
      <w:r>
        <w:tab/>
      </w:r>
      <w:r>
        <w:tab/>
      </w:r>
      <w:r>
        <w:tab/>
        <w:t>offsetCE-ModeB-r15</w:t>
      </w:r>
      <w:r>
        <w:tab/>
      </w:r>
      <w:r>
        <w:tab/>
      </w:r>
      <w:r>
        <w:tab/>
        <w:t xml:space="preserve">INTEGER (-1..3) </w:t>
      </w:r>
      <w:r>
        <w:tab/>
        <w:t>OPTIONAL</w:t>
      </w:r>
      <w:r>
        <w:tab/>
      </w:r>
      <w:r>
        <w:tab/>
        <w:t>-- Cond CE-ModeB</w:t>
      </w:r>
    </w:p>
    <w:p w14:paraId="2BF3FE62" w14:textId="77777777" w:rsidR="00265373" w:rsidRDefault="00265373" w:rsidP="00265373">
      <w:pPr>
        <w:pStyle w:val="PL"/>
        <w:shd w:val="clear" w:color="auto" w:fill="E6E6E6"/>
      </w:pPr>
      <w:r>
        <w:tab/>
      </w:r>
      <w:r>
        <w:tab/>
        <w:t>}</w:t>
      </w:r>
    </w:p>
    <w:p w14:paraId="4A72B8D0" w14:textId="77777777" w:rsidR="00265373" w:rsidRDefault="00265373" w:rsidP="00265373">
      <w:pPr>
        <w:pStyle w:val="PL"/>
        <w:shd w:val="clear" w:color="auto" w:fill="E6E6E6"/>
      </w:pPr>
      <w:r>
        <w:tab/>
        <w:t>},</w:t>
      </w:r>
    </w:p>
    <w:p w14:paraId="2E28DAC8" w14:textId="77777777" w:rsidR="00265373" w:rsidRDefault="00265373" w:rsidP="00265373">
      <w:pPr>
        <w:pStyle w:val="PL"/>
        <w:shd w:val="clear" w:color="auto" w:fill="E6E6E6"/>
      </w:pPr>
      <w:r>
        <w:tab/>
        <w:t>ce-PUSCH-SubPRB-Config-r15</w:t>
      </w:r>
      <w:r>
        <w:tab/>
        <w:t>CHOICE {</w:t>
      </w:r>
    </w:p>
    <w:p w14:paraId="705DEE9D" w14:textId="77777777" w:rsidR="00265373" w:rsidRDefault="00265373" w:rsidP="00265373">
      <w:pPr>
        <w:pStyle w:val="PL"/>
        <w:shd w:val="clear" w:color="auto" w:fill="E6E6E6"/>
      </w:pPr>
      <w:r>
        <w:tab/>
      </w:r>
      <w:r>
        <w:tab/>
        <w:t>release</w:t>
      </w:r>
      <w:r>
        <w:tab/>
      </w:r>
      <w:r>
        <w:tab/>
      </w:r>
      <w:r>
        <w:tab/>
      </w:r>
      <w:r>
        <w:tab/>
        <w:t>NULL,</w:t>
      </w:r>
    </w:p>
    <w:p w14:paraId="5E97F392" w14:textId="77777777" w:rsidR="00265373" w:rsidRDefault="00265373" w:rsidP="00265373">
      <w:pPr>
        <w:pStyle w:val="PL"/>
        <w:shd w:val="clear" w:color="auto" w:fill="E6E6E6"/>
      </w:pPr>
      <w:r>
        <w:tab/>
      </w:r>
      <w:r>
        <w:tab/>
        <w:t>setup</w:t>
      </w:r>
      <w:r>
        <w:tab/>
      </w:r>
      <w:r>
        <w:tab/>
      </w:r>
      <w:r>
        <w:tab/>
      </w:r>
      <w:r>
        <w:tab/>
        <w:t>SEQUENCE {</w:t>
      </w:r>
    </w:p>
    <w:p w14:paraId="06680FAB" w14:textId="77777777" w:rsidR="00265373" w:rsidRDefault="00265373" w:rsidP="00265373">
      <w:pPr>
        <w:pStyle w:val="PL"/>
        <w:shd w:val="clear" w:color="auto" w:fill="E6E6E6"/>
      </w:pPr>
      <w:r>
        <w:tab/>
      </w:r>
      <w:r>
        <w:tab/>
      </w:r>
      <w:r>
        <w:tab/>
        <w:t>locationCE-ModeB-r15</w:t>
      </w:r>
      <w:r>
        <w:tab/>
      </w:r>
      <w:r>
        <w:tab/>
      </w:r>
      <w:r>
        <w:tab/>
        <w:t>INTEGER (0..5)</w:t>
      </w:r>
      <w:r>
        <w:tab/>
      </w:r>
      <w:r>
        <w:tab/>
        <w:t>OPTIONAL,</w:t>
      </w:r>
      <w:r>
        <w:tab/>
        <w:t>-- Cond CE-ModeB</w:t>
      </w:r>
    </w:p>
    <w:p w14:paraId="612DCE9D" w14:textId="77777777" w:rsidR="00265373" w:rsidRDefault="00265373" w:rsidP="00265373">
      <w:pPr>
        <w:pStyle w:val="PL"/>
        <w:shd w:val="clear" w:color="auto" w:fill="E6E6E6"/>
      </w:pPr>
      <w:r>
        <w:tab/>
      </w:r>
      <w:r>
        <w:tab/>
      </w:r>
      <w:r>
        <w:tab/>
        <w:t>sixToneCyclicShift-r15</w:t>
      </w:r>
      <w:r>
        <w:tab/>
      </w:r>
      <w:r>
        <w:tab/>
        <w:t>INTEGER (0..3),</w:t>
      </w:r>
    </w:p>
    <w:p w14:paraId="355C3F6B" w14:textId="77777777" w:rsidR="00265373" w:rsidRDefault="00265373" w:rsidP="00265373">
      <w:pPr>
        <w:pStyle w:val="PL"/>
        <w:shd w:val="clear" w:color="auto" w:fill="E6E6E6"/>
      </w:pPr>
      <w:r>
        <w:tab/>
      </w:r>
      <w:r>
        <w:tab/>
      </w:r>
      <w:r>
        <w:tab/>
        <w:t>threeToneCyclicShift-r15</w:t>
      </w:r>
      <w:r>
        <w:tab/>
      </w:r>
      <w:r>
        <w:tab/>
        <w:t>INTEGER (0..2)</w:t>
      </w:r>
    </w:p>
    <w:p w14:paraId="2EF9B24E" w14:textId="77777777" w:rsidR="00265373" w:rsidRDefault="00265373" w:rsidP="00265373">
      <w:pPr>
        <w:pStyle w:val="PL"/>
        <w:shd w:val="clear" w:color="auto" w:fill="E6E6E6"/>
      </w:pPr>
      <w:r>
        <w:tab/>
      </w:r>
      <w:r>
        <w:tab/>
        <w:t>}</w:t>
      </w:r>
    </w:p>
    <w:p w14:paraId="3C3A2A49" w14:textId="77777777" w:rsidR="00265373" w:rsidRDefault="00265373" w:rsidP="00265373">
      <w:pPr>
        <w:pStyle w:val="PL"/>
        <w:shd w:val="clear" w:color="auto" w:fill="E6E6E6"/>
      </w:pPr>
      <w:r>
        <w:tab/>
        <w:t>}</w:t>
      </w:r>
      <w:r>
        <w:tab/>
      </w:r>
      <w:r>
        <w:tab/>
        <w:t>OPTIONAL -- Need ON</w:t>
      </w:r>
    </w:p>
    <w:p w14:paraId="1E750518" w14:textId="77777777" w:rsidR="00265373" w:rsidRDefault="00265373" w:rsidP="00265373">
      <w:pPr>
        <w:pStyle w:val="PL"/>
        <w:shd w:val="clear" w:color="auto" w:fill="E6E6E6"/>
      </w:pPr>
      <w:r>
        <w:t>}</w:t>
      </w:r>
    </w:p>
    <w:p w14:paraId="0A5123A4" w14:textId="77777777" w:rsidR="00265373" w:rsidRPr="00CC7909" w:rsidRDefault="00265373" w:rsidP="00265373">
      <w:pPr>
        <w:pStyle w:val="PL"/>
        <w:shd w:val="clear" w:color="auto" w:fill="E6E6E6"/>
      </w:pPr>
    </w:p>
    <w:p w14:paraId="65D10DB6" w14:textId="77777777" w:rsidR="00265373" w:rsidRPr="00CC7909" w:rsidRDefault="00265373" w:rsidP="00265373">
      <w:pPr>
        <w:pStyle w:val="PL"/>
        <w:shd w:val="clear" w:color="auto" w:fill="E6E6E6"/>
      </w:pPr>
      <w:r w:rsidRPr="00CC7909">
        <w:t>PUSCH-ConfigDedicatedSCell-r10 ::=</w:t>
      </w:r>
      <w:r w:rsidRPr="00CC7909">
        <w:tab/>
      </w:r>
      <w:r w:rsidRPr="00CC7909">
        <w:tab/>
        <w:t>SEQUENCE {</w:t>
      </w:r>
    </w:p>
    <w:p w14:paraId="2007F5BB" w14:textId="77777777" w:rsidR="00265373" w:rsidRPr="00CC7909" w:rsidRDefault="00265373" w:rsidP="00265373">
      <w:pPr>
        <w:pStyle w:val="PL"/>
        <w:shd w:val="clear" w:color="auto" w:fill="E6E6E6"/>
      </w:pPr>
      <w:r w:rsidRPr="00CC7909">
        <w:tab/>
        <w:t>groupHoppingDisabled-r10</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6C6ACF03" w14:textId="77777777" w:rsidR="00265373" w:rsidRPr="00CC7909" w:rsidRDefault="00265373" w:rsidP="00265373">
      <w:pPr>
        <w:pStyle w:val="PL"/>
        <w:shd w:val="clear" w:color="auto" w:fill="E6E6E6"/>
      </w:pPr>
      <w:r w:rsidRPr="00CC7909">
        <w:tab/>
        <w:t>dmrs-WithOCC-Activated-r10</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58949C40" w14:textId="77777777" w:rsidR="00265373" w:rsidRPr="00CC7909" w:rsidRDefault="00265373" w:rsidP="00265373">
      <w:pPr>
        <w:pStyle w:val="PL"/>
        <w:shd w:val="clear" w:color="auto" w:fill="E6E6E6"/>
      </w:pPr>
      <w:r w:rsidRPr="00CC7909">
        <w:t>}</w:t>
      </w:r>
    </w:p>
    <w:p w14:paraId="583B2E52" w14:textId="77777777" w:rsidR="00265373" w:rsidRPr="00CC7909" w:rsidRDefault="00265373" w:rsidP="00265373">
      <w:pPr>
        <w:pStyle w:val="PL"/>
        <w:shd w:val="clear" w:color="auto" w:fill="E6E6E6"/>
      </w:pPr>
    </w:p>
    <w:p w14:paraId="716CEF48" w14:textId="77777777" w:rsidR="00265373" w:rsidRPr="00CC7909" w:rsidRDefault="00265373" w:rsidP="00265373">
      <w:pPr>
        <w:pStyle w:val="PL"/>
        <w:shd w:val="clear" w:color="auto" w:fill="E6E6E6"/>
      </w:pPr>
      <w:r w:rsidRPr="00CC7909">
        <w:t>PUSCH-ConfigDedicatedSCell-v1430 ::=</w:t>
      </w:r>
      <w:r w:rsidRPr="00CC7909">
        <w:tab/>
      </w:r>
      <w:r w:rsidRPr="00CC7909">
        <w:tab/>
      </w:r>
      <w:r w:rsidRPr="00CC7909">
        <w:tab/>
        <w:t>SEQUENCE {</w:t>
      </w:r>
    </w:p>
    <w:p w14:paraId="7B2481C8" w14:textId="77777777" w:rsidR="00265373" w:rsidRPr="00CC7909" w:rsidRDefault="00265373" w:rsidP="00265373">
      <w:pPr>
        <w:pStyle w:val="PL"/>
        <w:shd w:val="clear" w:color="auto" w:fill="E6E6E6"/>
      </w:pPr>
      <w:r w:rsidRPr="00CC7909">
        <w:tab/>
        <w:t>enable256QAM-r14</w:t>
      </w:r>
      <w:r w:rsidRPr="00CC7909">
        <w:tab/>
      </w:r>
      <w:r w:rsidRPr="00CC7909">
        <w:tab/>
      </w:r>
      <w:r w:rsidRPr="00CC7909">
        <w:tab/>
      </w:r>
      <w:r w:rsidRPr="00CC7909">
        <w:tab/>
      </w:r>
      <w:r w:rsidRPr="00CC7909">
        <w:tab/>
      </w:r>
      <w:r w:rsidRPr="00CC7909">
        <w:tab/>
        <w:t>Enable256QAM-r14</w:t>
      </w:r>
      <w:r w:rsidRPr="00CC7909">
        <w:tab/>
      </w:r>
      <w:r w:rsidRPr="00CC7909">
        <w:tab/>
      </w:r>
      <w:r w:rsidRPr="00CC7909">
        <w:tab/>
      </w:r>
      <w:r w:rsidRPr="00CC7909">
        <w:tab/>
        <w:t>OPTIONAL</w:t>
      </w:r>
      <w:r w:rsidRPr="00CC7909">
        <w:tab/>
        <w:t>-- Need OR</w:t>
      </w:r>
    </w:p>
    <w:p w14:paraId="4293D3C3" w14:textId="77777777" w:rsidR="00265373" w:rsidRPr="00CC7909" w:rsidRDefault="00265373" w:rsidP="00265373">
      <w:pPr>
        <w:pStyle w:val="PL"/>
        <w:shd w:val="clear" w:color="auto" w:fill="E6E6E6"/>
      </w:pPr>
      <w:r w:rsidRPr="00CC7909">
        <w:t>}</w:t>
      </w:r>
    </w:p>
    <w:p w14:paraId="3C2FAE4A" w14:textId="77777777" w:rsidR="00265373" w:rsidRDefault="00265373" w:rsidP="00265373">
      <w:pPr>
        <w:pStyle w:val="PL"/>
        <w:shd w:val="clear" w:color="auto" w:fill="E6E6E6"/>
      </w:pPr>
    </w:p>
    <w:p w14:paraId="0C3E2D8B" w14:textId="77777777" w:rsidR="00265373" w:rsidRDefault="00265373" w:rsidP="00265373">
      <w:pPr>
        <w:pStyle w:val="PL"/>
        <w:shd w:val="clear" w:color="auto" w:fill="E6E6E6"/>
      </w:pPr>
      <w:r>
        <w:t>PUSCH-ConfigDedicatedScell-v1530 ::=</w:t>
      </w:r>
      <w:r>
        <w:tab/>
      </w:r>
      <w:r>
        <w:tab/>
      </w:r>
      <w:r>
        <w:tab/>
        <w:t>SEQUENCE {</w:t>
      </w:r>
    </w:p>
    <w:p w14:paraId="4865ED1C" w14:textId="77777777" w:rsidR="00265373" w:rsidRDefault="00265373" w:rsidP="00265373">
      <w:pPr>
        <w:pStyle w:val="PL"/>
        <w:shd w:val="clear" w:color="auto" w:fill="E6E6E6"/>
      </w:pPr>
      <w:r>
        <w:tab/>
        <w:t>uci-OnPUSCH-r15</w:t>
      </w:r>
      <w:r>
        <w:tab/>
      </w:r>
      <w:r>
        <w:tab/>
      </w:r>
      <w:r>
        <w:tab/>
      </w:r>
      <w:r>
        <w:tab/>
      </w:r>
      <w:r>
        <w:tab/>
      </w:r>
      <w:r>
        <w:tab/>
        <w:t>CHOICE {</w:t>
      </w:r>
    </w:p>
    <w:p w14:paraId="09462D2F" w14:textId="77777777" w:rsidR="00265373" w:rsidRDefault="00265373" w:rsidP="00265373">
      <w:pPr>
        <w:pStyle w:val="PL"/>
        <w:shd w:val="clear" w:color="auto" w:fill="E6E6E6"/>
      </w:pPr>
      <w:r>
        <w:tab/>
      </w:r>
      <w:r>
        <w:tab/>
        <w:t>release</w:t>
      </w:r>
      <w:r>
        <w:tab/>
      </w:r>
      <w:r>
        <w:tab/>
      </w:r>
      <w:r>
        <w:tab/>
      </w:r>
      <w:r>
        <w:tab/>
      </w:r>
      <w:r>
        <w:tab/>
      </w:r>
      <w:r>
        <w:tab/>
      </w:r>
      <w:r>
        <w:tab/>
      </w:r>
      <w:r>
        <w:tab/>
      </w:r>
      <w:r>
        <w:tab/>
        <w:t>NULL,</w:t>
      </w:r>
    </w:p>
    <w:p w14:paraId="644007AA" w14:textId="77777777" w:rsidR="00265373" w:rsidRDefault="00265373" w:rsidP="00265373">
      <w:pPr>
        <w:pStyle w:val="PL"/>
        <w:shd w:val="clear" w:color="auto" w:fill="E6E6E6"/>
      </w:pPr>
      <w:r>
        <w:lastRenderedPageBreak/>
        <w:tab/>
      </w:r>
      <w:r>
        <w:tab/>
        <w:t>setup</w:t>
      </w:r>
      <w:r>
        <w:tab/>
      </w:r>
      <w:r>
        <w:tab/>
      </w:r>
      <w:r>
        <w:tab/>
      </w:r>
      <w:r>
        <w:tab/>
      </w:r>
      <w:r>
        <w:tab/>
      </w:r>
      <w:r>
        <w:tab/>
      </w:r>
      <w:r>
        <w:tab/>
      </w:r>
      <w:r>
        <w:tab/>
      </w:r>
      <w:r>
        <w:tab/>
        <w:t>SEQUENCE {</w:t>
      </w:r>
    </w:p>
    <w:p w14:paraId="0772E951" w14:textId="77777777" w:rsidR="00265373" w:rsidRDefault="00265373" w:rsidP="00265373">
      <w:pPr>
        <w:pStyle w:val="PL"/>
        <w:shd w:val="clear" w:color="auto" w:fill="E6E6E6"/>
      </w:pPr>
      <w:r>
        <w:tab/>
      </w:r>
      <w:r>
        <w:tab/>
      </w:r>
      <w:r>
        <w:tab/>
        <w:t>betaOffsetAUL-r15</w:t>
      </w:r>
      <w:r>
        <w:tab/>
      </w:r>
      <w:r>
        <w:tab/>
      </w:r>
      <w:r>
        <w:tab/>
      </w:r>
      <w:r>
        <w:tab/>
      </w:r>
      <w:r>
        <w:tab/>
      </w:r>
      <w:r>
        <w:tab/>
      </w:r>
      <w:r>
        <w:tab/>
      </w:r>
      <w:r>
        <w:tab/>
        <w:t>INTEGER (0..15)</w:t>
      </w:r>
    </w:p>
    <w:p w14:paraId="5E6D72C2" w14:textId="77777777" w:rsidR="00265373" w:rsidRDefault="00265373" w:rsidP="00265373">
      <w:pPr>
        <w:pStyle w:val="PL"/>
        <w:shd w:val="clear" w:color="auto" w:fill="E6E6E6"/>
      </w:pPr>
      <w:r>
        <w:tab/>
      </w:r>
      <w:r>
        <w:tab/>
        <w:t>}</w:t>
      </w:r>
    </w:p>
    <w:p w14:paraId="27D86E5F" w14:textId="77777777" w:rsidR="00265373" w:rsidRDefault="00265373" w:rsidP="00265373">
      <w:pPr>
        <w:pStyle w:val="PL"/>
        <w:shd w:val="clear" w:color="auto" w:fill="E6E6E6"/>
      </w:pPr>
      <w:r>
        <w:tab/>
        <w:t>}</w:t>
      </w:r>
    </w:p>
    <w:p w14:paraId="350EE996" w14:textId="77777777" w:rsidR="00265373" w:rsidRDefault="00265373" w:rsidP="00265373">
      <w:pPr>
        <w:pStyle w:val="PL"/>
        <w:shd w:val="clear" w:color="auto" w:fill="E6E6E6"/>
      </w:pPr>
      <w:r>
        <w:t>}</w:t>
      </w:r>
    </w:p>
    <w:p w14:paraId="1823E661" w14:textId="77777777" w:rsidR="00265373" w:rsidRPr="00CC7909" w:rsidRDefault="00265373" w:rsidP="00265373">
      <w:pPr>
        <w:pStyle w:val="PL"/>
        <w:shd w:val="clear" w:color="auto" w:fill="E6E6E6"/>
      </w:pPr>
    </w:p>
    <w:p w14:paraId="3449C445" w14:textId="77777777" w:rsidR="00265373" w:rsidRPr="00CC7909" w:rsidRDefault="00265373" w:rsidP="00265373">
      <w:pPr>
        <w:pStyle w:val="PL"/>
        <w:shd w:val="clear" w:color="auto" w:fill="E6E6E6"/>
      </w:pPr>
      <w:r w:rsidRPr="00CC7909">
        <w:t>TDD-PUSCH-UpPTS-r14 ::=</w:t>
      </w:r>
      <w:r w:rsidRPr="00CC7909">
        <w:tab/>
      </w:r>
      <w:r w:rsidRPr="00CC7909">
        <w:tab/>
      </w:r>
      <w:r w:rsidRPr="00CC7909">
        <w:tab/>
      </w:r>
      <w:r w:rsidRPr="00CC7909">
        <w:tab/>
      </w:r>
      <w:r w:rsidRPr="00CC7909">
        <w:tab/>
        <w:t>CHOICE {</w:t>
      </w:r>
    </w:p>
    <w:p w14:paraId="0CFB6B47" w14:textId="77777777" w:rsidR="00265373" w:rsidRPr="00CC7909" w:rsidRDefault="00265373" w:rsidP="00265373">
      <w:pPr>
        <w:pStyle w:val="PL"/>
        <w:shd w:val="clear" w:color="auto" w:fill="E6E6E6"/>
      </w:pPr>
      <w:r w:rsidRPr="00CC7909">
        <w:tab/>
        <w:t>release</w:t>
      </w:r>
      <w:r w:rsidRPr="00CC7909">
        <w:tab/>
      </w:r>
      <w:r w:rsidRPr="00CC7909">
        <w:tab/>
      </w:r>
      <w:r w:rsidRPr="00CC7909">
        <w:tab/>
      </w:r>
      <w:r w:rsidRPr="00CC7909">
        <w:tab/>
      </w:r>
      <w:r w:rsidRPr="00CC7909">
        <w:tab/>
      </w:r>
      <w:r w:rsidRPr="00CC7909">
        <w:tab/>
      </w:r>
      <w:r w:rsidRPr="00CC7909">
        <w:tab/>
      </w:r>
      <w:r w:rsidRPr="00CC7909">
        <w:tab/>
      </w:r>
      <w:r w:rsidRPr="00CC7909">
        <w:tab/>
        <w:t>NULL,</w:t>
      </w:r>
    </w:p>
    <w:p w14:paraId="244F3EF6" w14:textId="77777777" w:rsidR="00265373" w:rsidRPr="00CC7909" w:rsidRDefault="00265373" w:rsidP="00265373">
      <w:pPr>
        <w:pStyle w:val="PL"/>
        <w:shd w:val="clear" w:color="auto" w:fill="E6E6E6"/>
      </w:pP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0F2F37BD" w14:textId="77777777" w:rsidR="00265373" w:rsidRPr="00CC7909" w:rsidRDefault="00265373" w:rsidP="00265373">
      <w:pPr>
        <w:pStyle w:val="PL"/>
        <w:shd w:val="clear" w:color="auto" w:fill="E6E6E6"/>
      </w:pPr>
      <w:r w:rsidRPr="00CC7909">
        <w:tab/>
      </w:r>
      <w:r w:rsidRPr="00CC7909">
        <w:tab/>
        <w:t>symPUSCH-UpPTS-r14</w:t>
      </w:r>
      <w:r w:rsidRPr="00CC7909">
        <w:tab/>
      </w:r>
      <w:r w:rsidRPr="00CC7909">
        <w:tab/>
      </w:r>
      <w:r w:rsidRPr="00CC7909">
        <w:tab/>
      </w:r>
      <w:r w:rsidRPr="00CC7909">
        <w:tab/>
      </w:r>
      <w:r w:rsidRPr="00CC7909">
        <w:tab/>
      </w:r>
      <w:r w:rsidRPr="00CC7909">
        <w:tab/>
        <w:t>ENUMERATED {sym1, sym2, sym3, sym4, sym5, sym6}</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217A155E" w14:textId="77777777" w:rsidR="00265373" w:rsidRPr="00CC7909" w:rsidRDefault="00265373" w:rsidP="00265373">
      <w:pPr>
        <w:pStyle w:val="PL"/>
        <w:shd w:val="clear" w:color="auto" w:fill="E6E6E6"/>
      </w:pPr>
      <w:r w:rsidRPr="00CC7909">
        <w:tab/>
      </w:r>
      <w:r w:rsidRPr="00CC7909">
        <w:tab/>
        <w:t>dmrs-LessUpPTS-Config-r14</w:t>
      </w:r>
      <w:r w:rsidRPr="00CC7909">
        <w:tab/>
      </w:r>
      <w:r w:rsidRPr="00CC7909">
        <w:tab/>
      </w:r>
      <w:r w:rsidRPr="00CC7909">
        <w:tab/>
      </w:r>
      <w:r w:rsidRPr="00CC7909">
        <w:tab/>
        <w:t>ENUMERATED {true}</w:t>
      </w:r>
      <w:r w:rsidRPr="00CC7909">
        <w:tab/>
      </w:r>
      <w:r w:rsidRPr="00CC7909">
        <w:tab/>
      </w:r>
      <w:r w:rsidRPr="00CC7909">
        <w:tab/>
        <w:t>OPTIONAL</w:t>
      </w:r>
      <w:r w:rsidRPr="00CC7909">
        <w:tab/>
        <w:t>-- Need OR</w:t>
      </w:r>
    </w:p>
    <w:p w14:paraId="63928A78" w14:textId="77777777" w:rsidR="00265373" w:rsidRPr="00CC7909" w:rsidRDefault="00265373" w:rsidP="00265373">
      <w:pPr>
        <w:pStyle w:val="PL"/>
        <w:shd w:val="clear" w:color="auto" w:fill="E6E6E6"/>
      </w:pPr>
      <w:r w:rsidRPr="00CC7909">
        <w:tab/>
        <w:t>}</w:t>
      </w:r>
    </w:p>
    <w:p w14:paraId="07D6F6D6" w14:textId="77777777" w:rsidR="00265373" w:rsidRPr="00CC7909" w:rsidRDefault="00265373" w:rsidP="00265373">
      <w:pPr>
        <w:pStyle w:val="PL"/>
        <w:shd w:val="clear" w:color="auto" w:fill="E6E6E6"/>
      </w:pPr>
      <w:r w:rsidRPr="00CC7909">
        <w:t>}</w:t>
      </w:r>
    </w:p>
    <w:p w14:paraId="5CC83007" w14:textId="77777777" w:rsidR="00265373" w:rsidRPr="00CC7909" w:rsidRDefault="00265373" w:rsidP="00265373">
      <w:pPr>
        <w:pStyle w:val="PL"/>
        <w:shd w:val="clear" w:color="auto" w:fill="E6E6E6"/>
      </w:pPr>
    </w:p>
    <w:p w14:paraId="06E776E8" w14:textId="77777777" w:rsidR="00265373" w:rsidRPr="00CC7909" w:rsidRDefault="00265373" w:rsidP="00265373">
      <w:pPr>
        <w:pStyle w:val="PL"/>
        <w:shd w:val="clear" w:color="auto" w:fill="E6E6E6"/>
      </w:pPr>
      <w:r w:rsidRPr="00CC7909">
        <w:t>Enable256QAM-r14 ::=</w:t>
      </w:r>
      <w:r w:rsidRPr="00CC7909">
        <w:tab/>
      </w:r>
      <w:r w:rsidRPr="00CC7909">
        <w:tab/>
      </w:r>
      <w:r w:rsidRPr="00CC7909">
        <w:tab/>
      </w:r>
      <w:r w:rsidRPr="00CC7909">
        <w:tab/>
      </w:r>
      <w:r w:rsidRPr="00CC7909">
        <w:tab/>
        <w:t>CHOICE {</w:t>
      </w:r>
    </w:p>
    <w:p w14:paraId="78C94725"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5CBB3E5E"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t>CHOICE {</w:t>
      </w:r>
    </w:p>
    <w:p w14:paraId="16547398" w14:textId="77777777" w:rsidR="00265373" w:rsidRPr="00CC7909" w:rsidRDefault="00265373" w:rsidP="00265373">
      <w:pPr>
        <w:pStyle w:val="PL"/>
        <w:shd w:val="clear" w:color="auto" w:fill="E6E6E6"/>
      </w:pPr>
      <w:r w:rsidRPr="00CC7909">
        <w:tab/>
      </w:r>
      <w:r w:rsidRPr="00CC7909">
        <w:tab/>
      </w:r>
      <w:r w:rsidRPr="00CC7909">
        <w:tab/>
        <w:t>tpc-SubframeSet-Configured-r14</w:t>
      </w:r>
      <w:r w:rsidRPr="00CC7909">
        <w:tab/>
      </w:r>
      <w:r w:rsidRPr="00CC7909">
        <w:tab/>
        <w:t>SEQUENCE {</w:t>
      </w:r>
    </w:p>
    <w:p w14:paraId="40E340B8"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subframeSet1-DCI-Format0-r14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6936BD04"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subframeSet1-DCI-Format4-r14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73FE2B0D"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subframeSet2-DCI-Format0-r14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78C68170"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subframeSet2-DCI-Format4-r14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72609F4B" w14:textId="77777777" w:rsidR="00265373" w:rsidRPr="00CC7909" w:rsidRDefault="00265373" w:rsidP="00265373">
      <w:pPr>
        <w:pStyle w:val="PL"/>
        <w:shd w:val="clear" w:color="auto" w:fill="E6E6E6"/>
      </w:pPr>
      <w:r w:rsidRPr="00CC7909">
        <w:tab/>
      </w:r>
      <w:r w:rsidRPr="00CC7909">
        <w:tab/>
      </w:r>
      <w:r w:rsidRPr="00CC7909">
        <w:tab/>
        <w:t>},</w:t>
      </w:r>
    </w:p>
    <w:p w14:paraId="7FCBF8F4" w14:textId="77777777" w:rsidR="00265373" w:rsidRPr="00CC7909" w:rsidRDefault="00265373" w:rsidP="00265373">
      <w:pPr>
        <w:pStyle w:val="PL"/>
        <w:shd w:val="clear" w:color="auto" w:fill="E6E6E6"/>
      </w:pPr>
      <w:r w:rsidRPr="00CC7909">
        <w:tab/>
      </w:r>
      <w:r w:rsidRPr="00CC7909">
        <w:tab/>
      </w:r>
      <w:r w:rsidRPr="00CC7909">
        <w:tab/>
        <w:t>tpc-SubframeSet-NotConfigured-r14</w:t>
      </w:r>
      <w:r w:rsidRPr="00CC7909">
        <w:tab/>
        <w:t>SEQUENCE {</w:t>
      </w:r>
    </w:p>
    <w:p w14:paraId="4F1A9A75"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dci-Format0-r14</w:t>
      </w:r>
      <w:r w:rsidRPr="00CC7909">
        <w:tab/>
      </w:r>
      <w:r w:rsidRPr="00CC7909">
        <w:tab/>
        <w:t>BOOLEAN,</w:t>
      </w:r>
    </w:p>
    <w:p w14:paraId="4AA4510C"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dci-Format4-r14</w:t>
      </w:r>
      <w:r w:rsidRPr="00CC7909">
        <w:tab/>
      </w:r>
      <w:r w:rsidRPr="00CC7909">
        <w:tab/>
        <w:t>BOOLEAN</w:t>
      </w:r>
    </w:p>
    <w:p w14:paraId="1CC60B55" w14:textId="77777777" w:rsidR="00265373" w:rsidRPr="00CC7909" w:rsidRDefault="00265373" w:rsidP="00265373">
      <w:pPr>
        <w:pStyle w:val="PL"/>
        <w:shd w:val="clear" w:color="auto" w:fill="E6E6E6"/>
      </w:pPr>
      <w:r w:rsidRPr="00CC7909">
        <w:tab/>
      </w:r>
      <w:r w:rsidRPr="00CC7909">
        <w:tab/>
      </w:r>
      <w:r w:rsidRPr="00CC7909">
        <w:tab/>
        <w:t>}</w:t>
      </w:r>
    </w:p>
    <w:p w14:paraId="74AD8AC7" w14:textId="77777777" w:rsidR="00265373" w:rsidRPr="00CC7909" w:rsidRDefault="00265373" w:rsidP="00265373">
      <w:pPr>
        <w:pStyle w:val="PL"/>
        <w:shd w:val="clear" w:color="auto" w:fill="E6E6E6"/>
      </w:pPr>
      <w:r w:rsidRPr="00CC7909">
        <w:tab/>
      </w:r>
      <w:r w:rsidRPr="00CC7909">
        <w:tab/>
        <w:t>}</w:t>
      </w:r>
    </w:p>
    <w:p w14:paraId="40B1D866" w14:textId="77777777" w:rsidR="00265373" w:rsidRPr="00CC7909" w:rsidRDefault="00265373" w:rsidP="00265373">
      <w:pPr>
        <w:pStyle w:val="PL"/>
        <w:shd w:val="clear" w:color="auto" w:fill="E6E6E6"/>
      </w:pPr>
      <w:r w:rsidRPr="00CC7909">
        <w:t>}</w:t>
      </w:r>
    </w:p>
    <w:p w14:paraId="01C78E4F" w14:textId="77777777" w:rsidR="00265373" w:rsidRPr="00CC7909" w:rsidRDefault="00265373" w:rsidP="00265373">
      <w:pPr>
        <w:pStyle w:val="PL"/>
        <w:shd w:val="clear" w:color="auto" w:fill="E6E6E6"/>
      </w:pPr>
    </w:p>
    <w:p w14:paraId="5FAB2A97" w14:textId="77777777" w:rsidR="00265373" w:rsidRPr="00CC7909" w:rsidRDefault="00265373" w:rsidP="00265373">
      <w:pPr>
        <w:pStyle w:val="PL"/>
        <w:shd w:val="clear" w:color="auto" w:fill="E6E6E6"/>
      </w:pPr>
      <w:r w:rsidRPr="00CC7909">
        <w:t>PUSCH-EnhancementsConfig-r14 ::=</w:t>
      </w:r>
      <w:r w:rsidRPr="00CC7909">
        <w:tab/>
      </w:r>
      <w:r w:rsidRPr="00CC7909">
        <w:tab/>
        <w:t>CHOICE {</w:t>
      </w:r>
    </w:p>
    <w:p w14:paraId="448DBE0C" w14:textId="77777777" w:rsidR="00265373" w:rsidRPr="00CC7909" w:rsidRDefault="00265373" w:rsidP="00265373">
      <w:pPr>
        <w:pStyle w:val="PL"/>
        <w:shd w:val="clear" w:color="auto" w:fill="E6E6E6"/>
      </w:pPr>
      <w:r w:rsidRPr="00CC7909">
        <w:tab/>
        <w:t>release</w:t>
      </w:r>
      <w:r w:rsidRPr="00CC7909">
        <w:tab/>
      </w:r>
      <w:r w:rsidRPr="00CC7909">
        <w:tab/>
      </w:r>
      <w:r w:rsidRPr="00CC7909">
        <w:tab/>
      </w:r>
      <w:r w:rsidRPr="00CC7909">
        <w:tab/>
      </w:r>
      <w:r w:rsidRPr="00CC7909">
        <w:tab/>
      </w:r>
      <w:r w:rsidRPr="00CC7909">
        <w:tab/>
      </w:r>
      <w:r w:rsidRPr="00CC7909">
        <w:tab/>
        <w:t>NULL,</w:t>
      </w:r>
    </w:p>
    <w:p w14:paraId="0CC09F04" w14:textId="77777777" w:rsidR="00265373" w:rsidRPr="00CC7909" w:rsidRDefault="00265373" w:rsidP="00265373">
      <w:pPr>
        <w:pStyle w:val="PL"/>
        <w:shd w:val="clear" w:color="auto" w:fill="E6E6E6"/>
      </w:pPr>
      <w:r w:rsidRPr="00CC7909">
        <w:tab/>
        <w:t>setup</w:t>
      </w:r>
      <w:r w:rsidRPr="00CC7909">
        <w:tab/>
      </w:r>
      <w:r w:rsidRPr="00CC7909">
        <w:tab/>
      </w:r>
      <w:r w:rsidRPr="00CC7909">
        <w:tab/>
      </w:r>
      <w:r w:rsidRPr="00CC7909">
        <w:tab/>
      </w:r>
      <w:r w:rsidRPr="00CC7909">
        <w:tab/>
      </w:r>
      <w:r w:rsidRPr="00CC7909">
        <w:tab/>
      </w:r>
      <w:r w:rsidRPr="00CC7909">
        <w:tab/>
        <w:t>SEQUENCE {</w:t>
      </w:r>
    </w:p>
    <w:p w14:paraId="54A108F6" w14:textId="77777777" w:rsidR="00265373" w:rsidRPr="00CC7909" w:rsidRDefault="00265373" w:rsidP="00265373">
      <w:pPr>
        <w:pStyle w:val="PL"/>
        <w:shd w:val="clear" w:color="auto" w:fill="E6E6E6"/>
      </w:pPr>
      <w:r w:rsidRPr="00CC7909">
        <w:tab/>
      </w:r>
      <w:r w:rsidRPr="00CC7909">
        <w:tab/>
        <w:t>pusch-HoppingOffsetPUSCH-Enh-r14</w:t>
      </w:r>
      <w:r w:rsidRPr="00CC7909">
        <w:tab/>
      </w:r>
      <w:r w:rsidRPr="00CC7909">
        <w:tab/>
      </w:r>
      <w:r w:rsidRPr="00CC7909">
        <w:tab/>
        <w:t>INTEGER (1..100)</w:t>
      </w:r>
      <w:r w:rsidRPr="00CC7909">
        <w:tab/>
      </w:r>
      <w:r w:rsidRPr="00CC7909">
        <w:tab/>
        <w:t>OPTIONAL,</w:t>
      </w:r>
      <w:r w:rsidRPr="00CC7909">
        <w:tab/>
        <w:t>-- Need ON</w:t>
      </w:r>
    </w:p>
    <w:p w14:paraId="40E19B29" w14:textId="77777777" w:rsidR="00265373" w:rsidRPr="00CC7909" w:rsidRDefault="00265373" w:rsidP="00265373">
      <w:pPr>
        <w:pStyle w:val="PL"/>
        <w:shd w:val="clear" w:color="auto" w:fill="E6E6E6"/>
      </w:pPr>
      <w:r w:rsidRPr="00CC7909">
        <w:tab/>
      </w:r>
      <w:r w:rsidRPr="00CC7909">
        <w:tab/>
        <w:t>interval-ULHoppingPUSCH-Enh-r14</w:t>
      </w:r>
      <w:r w:rsidRPr="00CC7909">
        <w:tab/>
      </w:r>
      <w:r w:rsidRPr="00CC7909">
        <w:tab/>
      </w:r>
      <w:r w:rsidRPr="00CC7909">
        <w:tab/>
        <w:t>CHOICE {</w:t>
      </w:r>
    </w:p>
    <w:p w14:paraId="2A0A4CE9" w14:textId="77777777" w:rsidR="00265373" w:rsidRPr="00CC7909" w:rsidRDefault="00265373" w:rsidP="00265373">
      <w:pPr>
        <w:pStyle w:val="PL"/>
        <w:shd w:val="clear" w:color="auto" w:fill="E6E6E6"/>
      </w:pPr>
      <w:r w:rsidRPr="00CC7909">
        <w:tab/>
      </w:r>
      <w:r w:rsidRPr="00CC7909">
        <w:tab/>
      </w:r>
      <w:r w:rsidRPr="00CC7909">
        <w:tab/>
        <w:t>interval-FDD-PUSCH-Enh-r14</w:t>
      </w:r>
      <w:r w:rsidRPr="00CC7909">
        <w:tab/>
      </w:r>
      <w:r w:rsidRPr="00CC7909">
        <w:tab/>
      </w:r>
      <w:r w:rsidRPr="00CC7909">
        <w:tab/>
      </w:r>
      <w:r w:rsidRPr="00CC7909">
        <w:tab/>
        <w:t>ENUMERATED {int1, int2, int4, int8},</w:t>
      </w:r>
    </w:p>
    <w:p w14:paraId="68355864" w14:textId="77777777" w:rsidR="00265373" w:rsidRPr="00CC7909" w:rsidRDefault="00265373" w:rsidP="00265373">
      <w:pPr>
        <w:pStyle w:val="PL"/>
        <w:shd w:val="clear" w:color="auto" w:fill="E6E6E6"/>
      </w:pPr>
      <w:r w:rsidRPr="00CC7909">
        <w:tab/>
      </w:r>
      <w:r w:rsidRPr="00CC7909">
        <w:tab/>
      </w:r>
      <w:r w:rsidRPr="00CC7909">
        <w:tab/>
        <w:t>interval-TDD-PUSCH-Enh-r14</w:t>
      </w:r>
      <w:r w:rsidRPr="00CC7909">
        <w:tab/>
      </w:r>
      <w:r w:rsidRPr="00CC7909">
        <w:tab/>
      </w:r>
      <w:r w:rsidRPr="00CC7909">
        <w:tab/>
      </w:r>
      <w:r w:rsidRPr="00CC7909">
        <w:tab/>
        <w:t>ENUMERATED {int1, int5, int10, int20}</w:t>
      </w:r>
    </w:p>
    <w:p w14:paraId="618CD4AF" w14:textId="77777777" w:rsidR="00265373" w:rsidRPr="00CC7909" w:rsidRDefault="00265373" w:rsidP="00265373">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72C82E0A" w14:textId="77777777" w:rsidR="00265373" w:rsidRPr="00CC7909" w:rsidRDefault="00265373" w:rsidP="00265373">
      <w:pPr>
        <w:pStyle w:val="PL"/>
        <w:shd w:val="clear" w:color="auto" w:fill="E6E6E6"/>
      </w:pPr>
      <w:r w:rsidRPr="00CC7909">
        <w:tab/>
        <w:t>}</w:t>
      </w:r>
    </w:p>
    <w:p w14:paraId="049B2821" w14:textId="77777777" w:rsidR="00265373" w:rsidRPr="00CC7909" w:rsidRDefault="00265373" w:rsidP="00265373">
      <w:pPr>
        <w:pStyle w:val="PL"/>
        <w:shd w:val="clear" w:color="auto" w:fill="E6E6E6"/>
      </w:pPr>
      <w:r w:rsidRPr="00CC7909">
        <w:t>}</w:t>
      </w:r>
    </w:p>
    <w:p w14:paraId="4F5F1C14" w14:textId="77777777" w:rsidR="00265373" w:rsidRPr="00CC7909" w:rsidRDefault="00265373" w:rsidP="00265373">
      <w:pPr>
        <w:pStyle w:val="PL"/>
        <w:shd w:val="clear" w:color="auto" w:fill="E6E6E6"/>
      </w:pPr>
    </w:p>
    <w:p w14:paraId="0EC51DE9" w14:textId="77777777" w:rsidR="00265373" w:rsidRPr="00CC7909" w:rsidRDefault="00265373" w:rsidP="00265373">
      <w:pPr>
        <w:pStyle w:val="PL"/>
        <w:shd w:val="clear" w:color="auto" w:fill="E6E6E6"/>
      </w:pPr>
      <w:r w:rsidRPr="00CC7909">
        <w:t>UL-ReferenceSignalsPUSCH ::=</w:t>
      </w:r>
      <w:r w:rsidRPr="00CC7909">
        <w:tab/>
      </w:r>
      <w:r w:rsidRPr="00CC7909">
        <w:tab/>
        <w:t>SEQUENCE {</w:t>
      </w:r>
    </w:p>
    <w:p w14:paraId="3B1923AD" w14:textId="77777777" w:rsidR="00265373" w:rsidRPr="00CC7909" w:rsidRDefault="00265373" w:rsidP="00265373">
      <w:pPr>
        <w:pStyle w:val="PL"/>
        <w:shd w:val="clear" w:color="auto" w:fill="E6E6E6"/>
      </w:pPr>
      <w:r w:rsidRPr="00CC7909">
        <w:tab/>
        <w:t>groupHoppingEnabled</w:t>
      </w:r>
      <w:r w:rsidRPr="00CC7909">
        <w:tab/>
      </w:r>
      <w:r w:rsidRPr="00CC7909">
        <w:tab/>
      </w:r>
      <w:r w:rsidRPr="00CC7909">
        <w:tab/>
      </w:r>
      <w:r w:rsidRPr="00CC7909">
        <w:tab/>
      </w:r>
      <w:r w:rsidRPr="00CC7909">
        <w:tab/>
        <w:t>BOOLEAN,</w:t>
      </w:r>
    </w:p>
    <w:p w14:paraId="4E7A67E2" w14:textId="77777777" w:rsidR="00265373" w:rsidRPr="00CC7909" w:rsidRDefault="00265373" w:rsidP="00265373">
      <w:pPr>
        <w:pStyle w:val="PL"/>
        <w:shd w:val="clear" w:color="auto" w:fill="E6E6E6"/>
      </w:pPr>
      <w:r w:rsidRPr="00CC7909">
        <w:tab/>
        <w:t>groupAssignmentPUSCH</w:t>
      </w:r>
      <w:r w:rsidRPr="00CC7909">
        <w:tab/>
      </w:r>
      <w:r w:rsidRPr="00CC7909">
        <w:tab/>
      </w:r>
      <w:r w:rsidRPr="00CC7909">
        <w:tab/>
      </w:r>
      <w:r w:rsidRPr="00CC7909">
        <w:tab/>
        <w:t>INTEGER (0..29),</w:t>
      </w:r>
    </w:p>
    <w:p w14:paraId="48F0203E" w14:textId="77777777" w:rsidR="00265373" w:rsidRPr="00CC7909" w:rsidRDefault="00265373" w:rsidP="00265373">
      <w:pPr>
        <w:pStyle w:val="PL"/>
        <w:shd w:val="clear" w:color="auto" w:fill="E6E6E6"/>
      </w:pPr>
      <w:r w:rsidRPr="00CC7909">
        <w:tab/>
        <w:t>sequenceHoppingEnabled</w:t>
      </w:r>
      <w:r w:rsidRPr="00CC7909">
        <w:tab/>
      </w:r>
      <w:r w:rsidRPr="00CC7909">
        <w:tab/>
      </w:r>
      <w:r w:rsidRPr="00CC7909">
        <w:tab/>
      </w:r>
      <w:r w:rsidRPr="00CC7909">
        <w:tab/>
        <w:t>BOOLEAN,</w:t>
      </w:r>
    </w:p>
    <w:p w14:paraId="3F11CDE1" w14:textId="77777777" w:rsidR="00265373" w:rsidRPr="00CC7909" w:rsidRDefault="00265373" w:rsidP="00265373">
      <w:pPr>
        <w:pStyle w:val="PL"/>
        <w:shd w:val="clear" w:color="auto" w:fill="E6E6E6"/>
      </w:pPr>
      <w:r w:rsidRPr="00CC7909">
        <w:tab/>
        <w:t>cyclicShift</w:t>
      </w:r>
      <w:r w:rsidRPr="00CC7909">
        <w:tab/>
      </w:r>
      <w:r w:rsidRPr="00CC7909">
        <w:tab/>
      </w:r>
      <w:r w:rsidRPr="00CC7909">
        <w:tab/>
      </w:r>
      <w:r w:rsidRPr="00CC7909">
        <w:tab/>
      </w:r>
      <w:r w:rsidRPr="00CC7909">
        <w:tab/>
      </w:r>
      <w:r w:rsidRPr="00CC7909">
        <w:tab/>
      </w:r>
      <w:r w:rsidRPr="00CC7909">
        <w:tab/>
        <w:t>INTEGER (0..7)</w:t>
      </w:r>
    </w:p>
    <w:p w14:paraId="29140509" w14:textId="77777777" w:rsidR="00265373" w:rsidRPr="00CC7909" w:rsidRDefault="00265373" w:rsidP="00265373">
      <w:pPr>
        <w:pStyle w:val="PL"/>
        <w:shd w:val="clear" w:color="auto" w:fill="E6E6E6"/>
      </w:pPr>
      <w:r w:rsidRPr="00CC7909">
        <w:t>}</w:t>
      </w:r>
    </w:p>
    <w:p w14:paraId="0011EB03" w14:textId="77777777" w:rsidR="00265373" w:rsidRPr="00CC7909" w:rsidRDefault="00265373" w:rsidP="00265373">
      <w:pPr>
        <w:pStyle w:val="PL"/>
        <w:shd w:val="clear" w:color="auto" w:fill="E6E6E6"/>
      </w:pPr>
    </w:p>
    <w:p w14:paraId="4A71832B" w14:textId="77777777" w:rsidR="00265373" w:rsidRPr="00CC7909" w:rsidRDefault="00265373" w:rsidP="00265373">
      <w:pPr>
        <w:pStyle w:val="PL"/>
        <w:shd w:val="clear" w:color="auto" w:fill="E6E6E6"/>
      </w:pPr>
      <w:r w:rsidRPr="00CC7909">
        <w:t>-- ASN1STOP</w:t>
      </w:r>
    </w:p>
    <w:p w14:paraId="7FC1E17C" w14:textId="77777777" w:rsidR="00265373" w:rsidRPr="00CC7909" w:rsidRDefault="00265373" w:rsidP="0026537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5373" w:rsidRPr="00CC7909" w14:paraId="75C2417A" w14:textId="77777777" w:rsidTr="00B413F5">
        <w:trPr>
          <w:cantSplit/>
          <w:tblHeader/>
        </w:trPr>
        <w:tc>
          <w:tcPr>
            <w:tcW w:w="9639" w:type="dxa"/>
          </w:tcPr>
          <w:p w14:paraId="4BF449DB" w14:textId="77777777" w:rsidR="00265373" w:rsidRPr="00CC7909" w:rsidRDefault="00265373" w:rsidP="00B413F5">
            <w:pPr>
              <w:pStyle w:val="TAH"/>
              <w:rPr>
                <w:lang w:eastAsia="en-GB"/>
              </w:rPr>
            </w:pPr>
            <w:r w:rsidRPr="00CC7909">
              <w:rPr>
                <w:i/>
                <w:noProof/>
                <w:lang w:eastAsia="en-GB"/>
              </w:rPr>
              <w:lastRenderedPageBreak/>
              <w:t>PUSCH-Config</w:t>
            </w:r>
            <w:r w:rsidRPr="00CC7909">
              <w:rPr>
                <w:iCs/>
                <w:noProof/>
                <w:lang w:eastAsia="en-GB"/>
              </w:rPr>
              <w:t xml:space="preserve"> field descriptions</w:t>
            </w:r>
          </w:p>
        </w:tc>
      </w:tr>
      <w:tr w:rsidR="00265373" w:rsidRPr="00CC7909" w14:paraId="74D70B90" w14:textId="77777777" w:rsidTr="00B413F5">
        <w:trPr>
          <w:cantSplit/>
        </w:trPr>
        <w:tc>
          <w:tcPr>
            <w:tcW w:w="9639" w:type="dxa"/>
          </w:tcPr>
          <w:p w14:paraId="3856ED3E" w14:textId="77777777" w:rsidR="00265373" w:rsidRPr="00CC7909" w:rsidRDefault="00265373" w:rsidP="00B413F5">
            <w:pPr>
              <w:pStyle w:val="TAL"/>
              <w:rPr>
                <w:b/>
                <w:i/>
                <w:noProof/>
                <w:lang w:eastAsia="en-GB"/>
              </w:rPr>
            </w:pPr>
            <w:r w:rsidRPr="00CC7909">
              <w:rPr>
                <w:b/>
                <w:i/>
                <w:noProof/>
                <w:lang w:eastAsia="en-GB"/>
              </w:rPr>
              <w:t>betaOffset-ACK-Index, betaOffset2-ACK-Index, betaOffset-ACK-Index-MC, betaOffset2-ACK-Index-MC</w:t>
            </w:r>
          </w:p>
          <w:p w14:paraId="79D82A2D" w14:textId="0A1FE360" w:rsidR="00265373" w:rsidRPr="00CC7909" w:rsidRDefault="00265373" w:rsidP="00B413F5">
            <w:pPr>
              <w:pStyle w:val="TAL"/>
              <w:rPr>
                <w:u w:val="single"/>
                <w:lang w:eastAsia="en-GB"/>
              </w:rPr>
            </w:pPr>
            <w:r w:rsidRPr="00CC7909">
              <w:rPr>
                <w:lang w:eastAsia="en-GB"/>
              </w:rPr>
              <w:t xml:space="preserve">Parameter: </w:t>
            </w:r>
            <w:r w:rsidRPr="00CC7909">
              <w:rPr>
                <w:position w:val="-14"/>
                <w:lang w:eastAsia="en-GB"/>
              </w:rPr>
              <w:object w:dxaOrig="980" w:dyaOrig="400" w14:anchorId="11022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9.7pt" o:ole="">
                  <v:imagedata r:id="rId17" o:title=""/>
                </v:shape>
                <o:OLEObject Type="Embed" ProgID="Equation.3" ShapeID="_x0000_i1025" DrawAspect="Content" ObjectID="_1599563431" r:id="rId18"/>
              </w:object>
            </w:r>
            <w:r w:rsidRPr="00CC7909">
              <w:rPr>
                <w:lang w:eastAsia="en-GB"/>
              </w:rPr>
              <w:t>,</w:t>
            </w:r>
            <w:r w:rsidRPr="00CC7909">
              <w:rPr>
                <w:rFonts w:eastAsia="SimSun"/>
                <w:position w:val="-14"/>
                <w:lang w:eastAsia="zh-CN"/>
              </w:rPr>
              <w:object w:dxaOrig="980" w:dyaOrig="400" w14:anchorId="1B3F5C6E">
                <v:shape id="_x0000_i1026" type="#_x0000_t75" style="width:48.9pt;height:19.7pt" o:ole="">
                  <v:imagedata r:id="rId19" o:title=""/>
                </v:shape>
                <o:OLEObject Type="Embed" ProgID="Equation.3" ShapeID="_x0000_i1026" DrawAspect="Content" ObjectID="_1599563432" r:id="rId20"/>
              </w:object>
            </w:r>
            <w:r w:rsidRPr="00CC7909">
              <w:rPr>
                <w:rFonts w:eastAsia="SimSun"/>
                <w:lang w:eastAsia="zh-CN"/>
              </w:rPr>
              <w:t xml:space="preserve">, </w:t>
            </w:r>
            <w:r w:rsidRPr="00CC7909">
              <w:rPr>
                <w:noProof/>
                <w:position w:val="-14"/>
                <w:lang w:eastAsia="ja-JP"/>
              </w:rPr>
              <w:drawing>
                <wp:inline distT="0" distB="0" distL="0" distR="0" wp14:anchorId="68C99DD5" wp14:editId="46F6EE47">
                  <wp:extent cx="603885" cy="259080"/>
                  <wp:effectExtent l="0" t="0" r="571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3885" cy="259080"/>
                          </a:xfrm>
                          <a:prstGeom prst="rect">
                            <a:avLst/>
                          </a:prstGeom>
                          <a:noFill/>
                          <a:ln>
                            <a:noFill/>
                          </a:ln>
                        </pic:spPr>
                      </pic:pic>
                    </a:graphicData>
                  </a:graphic>
                </wp:inline>
              </w:drawing>
            </w:r>
            <w:r w:rsidRPr="00CC7909">
              <w:rPr>
                <w:lang w:eastAsia="en-GB"/>
              </w:rPr>
              <w:t xml:space="preserve">and </w:t>
            </w:r>
            <w:r w:rsidRPr="00CC7909">
              <w:rPr>
                <w:rFonts w:eastAsia="SimSun"/>
                <w:position w:val="-14"/>
                <w:lang w:eastAsia="zh-CN"/>
              </w:rPr>
              <w:object w:dxaOrig="980" w:dyaOrig="400" w14:anchorId="19B8E539">
                <v:shape id="_x0000_i1027" type="#_x0000_t75" style="width:48.9pt;height:19.7pt" o:ole="">
                  <v:imagedata r:id="rId22" o:title=""/>
                </v:shape>
                <o:OLEObject Type="Embed" ProgID="Equation.3" ShapeID="_x0000_i1027" DrawAspect="Content" ObjectID="_1599563433" r:id="rId23"/>
              </w:object>
            </w:r>
            <w:r w:rsidRPr="00CC7909">
              <w:rPr>
                <w:lang w:eastAsia="en-GB"/>
              </w:rPr>
              <w:t xml:space="preserve">, for single- and multiple-codeword respectively, see TS 36.213 [23, Table 8.6.3-1]. </w:t>
            </w:r>
            <w:r w:rsidRPr="00CC7909">
              <w:rPr>
                <w:i/>
                <w:lang w:eastAsia="en-GB"/>
              </w:rPr>
              <w:t>betaOffset-ACK-Index</w:t>
            </w:r>
            <w:r w:rsidRPr="00CC7909">
              <w:rPr>
                <w:lang w:eastAsia="en-GB"/>
              </w:rPr>
              <w:t xml:space="preserve"> and </w:t>
            </w:r>
            <w:r w:rsidRPr="00CC7909">
              <w:rPr>
                <w:i/>
                <w:lang w:eastAsia="en-GB"/>
              </w:rPr>
              <w:t>betaOffset2-ACK-Index</w:t>
            </w:r>
            <w:r w:rsidRPr="00CC7909">
              <w:rPr>
                <w:lang w:eastAsia="en-GB"/>
              </w:rPr>
              <w:t xml:space="preserve"> are used for single-codeword and </w:t>
            </w:r>
            <w:r w:rsidRPr="00CC7909">
              <w:rPr>
                <w:i/>
                <w:lang w:eastAsia="en-GB"/>
              </w:rPr>
              <w:t>betaOffset-ACK-Index-MC</w:t>
            </w:r>
            <w:r w:rsidRPr="00CC7909">
              <w:rPr>
                <w:lang w:eastAsia="en-GB"/>
              </w:rPr>
              <w:t xml:space="preserve"> and </w:t>
            </w:r>
            <w:r w:rsidRPr="00CC7909">
              <w:rPr>
                <w:i/>
                <w:lang w:eastAsia="en-GB"/>
              </w:rPr>
              <w:t>betaOffset2-ACK-Index-MC</w:t>
            </w:r>
            <w:r w:rsidRPr="00CC7909">
              <w:rPr>
                <w:lang w:eastAsia="en-GB"/>
              </w:rPr>
              <w:t xml:space="preserve"> are used for multiple-codeword. If </w:t>
            </w:r>
            <w:r w:rsidRPr="00CC7909">
              <w:rPr>
                <w:i/>
                <w:lang w:eastAsia="en-GB"/>
              </w:rPr>
              <w:t>betaOffset2-ACK-Index</w:t>
            </w:r>
            <w:r w:rsidRPr="00CC7909">
              <w:rPr>
                <w:lang w:eastAsia="en-GB"/>
              </w:rPr>
              <w:t xml:space="preserve"> is configured; </w:t>
            </w:r>
            <w:r w:rsidRPr="00CC7909">
              <w:rPr>
                <w:i/>
                <w:lang w:eastAsia="en-GB"/>
              </w:rPr>
              <w:t>betaOffset-ACK-Index</w:t>
            </w:r>
            <w:r w:rsidRPr="00CC7909">
              <w:rPr>
                <w:lang w:eastAsia="en-GB"/>
              </w:rPr>
              <w:t xml:space="preserve"> is used when up to 22 HARQ-ACK bits are transmitted otherwise </w:t>
            </w:r>
            <w:r w:rsidRPr="00CC7909">
              <w:rPr>
                <w:i/>
                <w:lang w:eastAsia="en-GB"/>
              </w:rPr>
              <w:t>betaOffset2-ACK-Index</w:t>
            </w:r>
            <w:r w:rsidRPr="00CC7909">
              <w:rPr>
                <w:lang w:eastAsia="en-GB"/>
              </w:rPr>
              <w:t xml:space="preserve"> is used. If </w:t>
            </w:r>
            <w:r w:rsidRPr="00CC7909">
              <w:rPr>
                <w:i/>
                <w:lang w:eastAsia="en-GB"/>
              </w:rPr>
              <w:t>betaOffset-ACK2-Index-MC</w:t>
            </w:r>
            <w:r w:rsidRPr="00CC7909">
              <w:rPr>
                <w:lang w:eastAsia="en-GB"/>
              </w:rPr>
              <w:t xml:space="preserve"> is configured; </w:t>
            </w:r>
            <w:r w:rsidRPr="00CC7909">
              <w:rPr>
                <w:i/>
                <w:lang w:eastAsia="en-GB"/>
              </w:rPr>
              <w:t>betaOffset-ACK-Index-MC</w:t>
            </w:r>
            <w:r w:rsidRPr="00CC7909">
              <w:rPr>
                <w:lang w:eastAsia="en-GB"/>
              </w:rPr>
              <w:t xml:space="preserve"> is used when up to 22 HARQ-ACK bits are transmitted otherwise </w:t>
            </w:r>
            <w:r w:rsidRPr="00CC7909">
              <w:rPr>
                <w:i/>
                <w:lang w:eastAsia="en-GB"/>
              </w:rPr>
              <w:t>betaOffset2-ACK-Index-MC</w:t>
            </w:r>
            <w:r w:rsidRPr="00CC7909">
              <w:rPr>
                <w:lang w:eastAsia="en-GB"/>
              </w:rPr>
              <w:t xml:space="preserve"> is used. One value applies for all serving cells with an uplink in a cell group (MCG or SCG or the group of cells configured to send PUCCH on the same cell in case PUCCH SCell is configured) and not configured </w:t>
            </w:r>
            <w:r w:rsidRPr="00CC7909">
              <w:rPr>
                <w:rFonts w:eastAsia="SimSun"/>
                <w:lang w:eastAsia="zh-CN"/>
              </w:rPr>
              <w:t xml:space="preserve">with uplink power control subframe sets. The same value also </w:t>
            </w:r>
            <w:r w:rsidRPr="00CC7909">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265373" w:rsidRPr="00CC7909" w14:paraId="686727E3" w14:textId="77777777" w:rsidTr="00B413F5">
        <w:trPr>
          <w:cantSplit/>
        </w:trPr>
        <w:tc>
          <w:tcPr>
            <w:tcW w:w="9639" w:type="dxa"/>
          </w:tcPr>
          <w:p w14:paraId="78E38008" w14:textId="77777777" w:rsidR="00265373" w:rsidRPr="00CC7909" w:rsidRDefault="00265373" w:rsidP="00B413F5">
            <w:pPr>
              <w:pStyle w:val="TAL"/>
              <w:rPr>
                <w:b/>
                <w:i/>
                <w:lang w:eastAsia="en-GB"/>
              </w:rPr>
            </w:pPr>
            <w:r w:rsidRPr="00CC7909">
              <w:rPr>
                <w:b/>
                <w:i/>
                <w:lang w:eastAsia="en-GB"/>
              </w:rPr>
              <w:t>betaOffset-ACK-Index-SubframeSet2, betaOffset2-ACK-Index-SubframeSet2, betaOffset-ACK-Index-MC-SubframeSet2, betaOffset2-ACK-Index-MC-SubframeSet2</w:t>
            </w:r>
          </w:p>
          <w:p w14:paraId="4AB3A253" w14:textId="7A1A069D" w:rsidR="00265373" w:rsidRPr="00CC7909" w:rsidRDefault="00265373" w:rsidP="00B413F5">
            <w:pPr>
              <w:pStyle w:val="TAL"/>
              <w:rPr>
                <w:rFonts w:eastAsia="SimSun"/>
                <w:lang w:eastAsia="zh-CN"/>
              </w:rPr>
            </w:pPr>
            <w:r w:rsidRPr="00CC7909">
              <w:rPr>
                <w:lang w:eastAsia="en-GB"/>
              </w:rPr>
              <w:t xml:space="preserve">Parameter: </w:t>
            </w:r>
            <w:r w:rsidRPr="00CC7909">
              <w:rPr>
                <w:noProof/>
                <w:position w:val="-14"/>
                <w:lang w:eastAsia="ja-JP"/>
              </w:rPr>
              <w:drawing>
                <wp:inline distT="0" distB="0" distL="0" distR="0" wp14:anchorId="653E8450" wp14:editId="5A3D3B55">
                  <wp:extent cx="629920" cy="2673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9920" cy="267335"/>
                          </a:xfrm>
                          <a:prstGeom prst="rect">
                            <a:avLst/>
                          </a:prstGeom>
                          <a:noFill/>
                          <a:ln>
                            <a:noFill/>
                          </a:ln>
                        </pic:spPr>
                      </pic:pic>
                    </a:graphicData>
                  </a:graphic>
                </wp:inline>
              </w:drawing>
            </w:r>
            <w:r w:rsidRPr="00CC7909">
              <w:rPr>
                <w:rFonts w:eastAsia="Malgun Gothic"/>
                <w:lang w:eastAsia="ko-KR"/>
              </w:rPr>
              <w:t>,</w:t>
            </w:r>
            <w:r w:rsidRPr="00CC7909">
              <w:rPr>
                <w:rFonts w:eastAsia="SimSun"/>
                <w:position w:val="-14"/>
                <w:lang w:eastAsia="zh-CN"/>
              </w:rPr>
              <w:object w:dxaOrig="980" w:dyaOrig="400" w14:anchorId="2A66CB47">
                <v:shape id="_x0000_i1028" type="#_x0000_t75" style="width:48.9pt;height:19.7pt" o:ole="">
                  <v:imagedata r:id="rId25" o:title=""/>
                </v:shape>
                <o:OLEObject Type="Embed" ProgID="Equation.3" ShapeID="_x0000_i1028" DrawAspect="Content" ObjectID="_1599563434" r:id="rId26"/>
              </w:object>
            </w:r>
            <w:r w:rsidRPr="00CC7909">
              <w:rPr>
                <w:rFonts w:eastAsia="SimSun"/>
                <w:lang w:eastAsia="zh-CN"/>
              </w:rPr>
              <w:t>,</w:t>
            </w:r>
            <w:r w:rsidRPr="00CC7909">
              <w:rPr>
                <w:noProof/>
                <w:position w:val="-14"/>
                <w:lang w:eastAsia="ja-JP"/>
              </w:rPr>
              <w:drawing>
                <wp:inline distT="0" distB="0" distL="0" distR="0" wp14:anchorId="449130F1" wp14:editId="7CD26A20">
                  <wp:extent cx="638175" cy="26733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8175" cy="267335"/>
                          </a:xfrm>
                          <a:prstGeom prst="rect">
                            <a:avLst/>
                          </a:prstGeom>
                          <a:noFill/>
                          <a:ln>
                            <a:noFill/>
                          </a:ln>
                        </pic:spPr>
                      </pic:pic>
                    </a:graphicData>
                  </a:graphic>
                </wp:inline>
              </w:drawing>
            </w:r>
            <w:r w:rsidRPr="00CC7909">
              <w:rPr>
                <w:rFonts w:eastAsia="Malgun Gothic"/>
                <w:lang w:eastAsia="ko-KR"/>
              </w:rPr>
              <w:t xml:space="preserve">and </w:t>
            </w:r>
            <w:r w:rsidRPr="00CC7909">
              <w:rPr>
                <w:rFonts w:eastAsia="SimSun"/>
                <w:position w:val="-14"/>
                <w:lang w:eastAsia="zh-CN"/>
              </w:rPr>
              <w:object w:dxaOrig="1240" w:dyaOrig="400" w14:anchorId="110F78B4">
                <v:shape id="_x0000_i1029" type="#_x0000_t75" style="width:61.8pt;height:19.7pt" o:ole="">
                  <v:imagedata r:id="rId28" o:title=""/>
                </v:shape>
                <o:OLEObject Type="Embed" ProgID="Equation.3" ShapeID="_x0000_i1029" DrawAspect="Content" ObjectID="_1599563435" r:id="rId29"/>
              </w:object>
            </w:r>
            <w:r w:rsidRPr="00CC7909">
              <w:rPr>
                <w:rFonts w:eastAsia="SimSun"/>
                <w:lang w:eastAsia="zh-CN"/>
              </w:rPr>
              <w:t>respectively</w:t>
            </w:r>
            <w:r w:rsidRPr="00CC7909">
              <w:rPr>
                <w:lang w:eastAsia="en-GB"/>
              </w:rPr>
              <w:t>, see TS 36.213 [23, Table 8.6.3-1]</w:t>
            </w:r>
            <w:r w:rsidRPr="00CC7909">
              <w:rPr>
                <w:rFonts w:eastAsia="SimSun"/>
                <w:lang w:eastAsia="zh-CN"/>
              </w:rPr>
              <w:t xml:space="preserve">. </w:t>
            </w:r>
            <w:r w:rsidRPr="00CC7909">
              <w:rPr>
                <w:rFonts w:eastAsia="SimSun"/>
                <w:i/>
                <w:lang w:eastAsia="zh-CN"/>
              </w:rPr>
              <w:t>betaOffset-ACK-Index-SubframeSet2</w:t>
            </w:r>
            <w:r w:rsidRPr="00CC7909">
              <w:rPr>
                <w:rFonts w:eastAsia="SimSun"/>
                <w:lang w:eastAsia="zh-CN"/>
              </w:rPr>
              <w:t xml:space="preserve"> and </w:t>
            </w:r>
            <w:r w:rsidRPr="00CC7909">
              <w:rPr>
                <w:rFonts w:eastAsia="SimSun"/>
                <w:i/>
                <w:lang w:eastAsia="zh-CN"/>
              </w:rPr>
              <w:t>betaOffset2-ACK-Index-SubframeSet2</w:t>
            </w:r>
            <w:r w:rsidRPr="00CC7909">
              <w:rPr>
                <w:rFonts w:eastAsia="SimSun"/>
                <w:lang w:eastAsia="zh-CN"/>
              </w:rPr>
              <w:t xml:space="preserve"> are used for single-codeword</w:t>
            </w:r>
            <w:r w:rsidRPr="00CC7909">
              <w:rPr>
                <w:rFonts w:eastAsia="SimSun"/>
                <w:i/>
                <w:lang w:eastAsia="zh-CN"/>
              </w:rPr>
              <w:t>, betaOffset-ACK-Index-MC-SubframeSet2</w:t>
            </w:r>
            <w:r w:rsidRPr="00CC7909">
              <w:rPr>
                <w:rFonts w:eastAsia="SimSun"/>
                <w:lang w:eastAsia="zh-CN"/>
              </w:rPr>
              <w:t xml:space="preserve">, </w:t>
            </w:r>
            <w:r w:rsidRPr="00CC7909">
              <w:rPr>
                <w:rFonts w:eastAsia="SimSun"/>
                <w:i/>
                <w:lang w:eastAsia="zh-CN"/>
              </w:rPr>
              <w:t>betaOffset2-ACK-Index-MC-SubframeSet2</w:t>
            </w:r>
            <w:r w:rsidRPr="00CC7909">
              <w:rPr>
                <w:rFonts w:eastAsia="SimSun"/>
                <w:lang w:eastAsia="zh-CN"/>
              </w:rPr>
              <w:t xml:space="preserve"> are used for multiple-codeword. If </w:t>
            </w:r>
            <w:r w:rsidRPr="00CC7909">
              <w:rPr>
                <w:rFonts w:eastAsia="SimSun"/>
                <w:i/>
                <w:lang w:eastAsia="zh-CN"/>
              </w:rPr>
              <w:t>betaOffset2-ACK-Index-SubframeSet2</w:t>
            </w:r>
            <w:r w:rsidRPr="00CC7909">
              <w:rPr>
                <w:rFonts w:eastAsia="SimSun"/>
                <w:lang w:eastAsia="zh-CN"/>
              </w:rPr>
              <w:t xml:space="preserve"> is configured; </w:t>
            </w:r>
            <w:r w:rsidRPr="00CC7909">
              <w:rPr>
                <w:rFonts w:eastAsia="SimSun"/>
                <w:i/>
                <w:lang w:eastAsia="zh-CN"/>
              </w:rPr>
              <w:t>betaOffset-ACK-Index-SubframeSet2</w:t>
            </w:r>
            <w:r w:rsidRPr="00CC7909">
              <w:rPr>
                <w:rFonts w:eastAsia="SimSun"/>
                <w:lang w:eastAsia="zh-CN"/>
              </w:rPr>
              <w:t xml:space="preserve"> is used when up to 22 HARQ-ACK bits are transmitted otherwise </w:t>
            </w:r>
            <w:r w:rsidRPr="00CC7909">
              <w:rPr>
                <w:rFonts w:eastAsia="SimSun"/>
                <w:i/>
                <w:lang w:eastAsia="zh-CN"/>
              </w:rPr>
              <w:t>betaOffset2-ACK-Index-SubframeSet2</w:t>
            </w:r>
            <w:r w:rsidRPr="00CC7909">
              <w:rPr>
                <w:rFonts w:eastAsia="SimSun"/>
                <w:lang w:eastAsia="zh-CN"/>
              </w:rPr>
              <w:t xml:space="preserve"> is used. If </w:t>
            </w:r>
            <w:r w:rsidRPr="00CC7909">
              <w:rPr>
                <w:rFonts w:eastAsia="SimSun"/>
                <w:i/>
                <w:lang w:eastAsia="zh-CN"/>
              </w:rPr>
              <w:t>betaOffset2-ACK-Index-MC-SubframeSet2</w:t>
            </w:r>
            <w:r w:rsidRPr="00CC7909">
              <w:rPr>
                <w:rFonts w:eastAsia="SimSun"/>
                <w:lang w:eastAsia="zh-CN"/>
              </w:rPr>
              <w:t xml:space="preserve"> is configured; </w:t>
            </w:r>
            <w:r w:rsidRPr="00CC7909">
              <w:rPr>
                <w:rFonts w:eastAsia="SimSun"/>
                <w:i/>
                <w:lang w:eastAsia="zh-CN"/>
              </w:rPr>
              <w:t>betaOffset-ACK-Index-MC-SubframeSet2</w:t>
            </w:r>
            <w:r w:rsidRPr="00CC7909">
              <w:rPr>
                <w:rFonts w:eastAsia="SimSun"/>
                <w:lang w:eastAsia="zh-CN"/>
              </w:rPr>
              <w:t xml:space="preserve"> is used when up to 22 HARQ-ACK bits are transmitted otherwise </w:t>
            </w:r>
            <w:r w:rsidRPr="00CC7909">
              <w:rPr>
                <w:rFonts w:eastAsia="SimSun"/>
                <w:i/>
                <w:lang w:eastAsia="zh-CN"/>
              </w:rPr>
              <w:t>betaOffset2-ACK-Index-MC-SubframeSet2</w:t>
            </w:r>
            <w:r w:rsidRPr="00CC7909">
              <w:rPr>
                <w:rFonts w:eastAsia="SimSun"/>
                <w:lang w:eastAsia="zh-CN"/>
              </w:rPr>
              <w:t xml:space="preserve"> is used. </w:t>
            </w:r>
            <w:r w:rsidRPr="00CC7909">
              <w:rPr>
                <w:lang w:eastAsia="en-GB"/>
              </w:rPr>
              <w:t xml:space="preserve">One value applies </w:t>
            </w:r>
            <w:r w:rsidRPr="00CC7909">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CC7909">
              <w:rPr>
                <w:lang w:eastAsia="en-GB"/>
              </w:rPr>
              <w:t>(the associated functionality is common i.e. not performed independently for each cell</w:t>
            </w:r>
            <w:r w:rsidRPr="00CC7909">
              <w:rPr>
                <w:rFonts w:eastAsia="SimSun"/>
                <w:lang w:eastAsia="zh-CN"/>
              </w:rPr>
              <w:t xml:space="preserve"> configured with uplink power control subframe sets</w:t>
            </w:r>
            <w:r w:rsidRPr="00CC7909">
              <w:rPr>
                <w:lang w:eastAsia="en-GB"/>
              </w:rPr>
              <w:t>).</w:t>
            </w:r>
          </w:p>
        </w:tc>
      </w:tr>
      <w:tr w:rsidR="00265373" w:rsidRPr="00BB168E" w14:paraId="3229AA1B" w14:textId="77777777" w:rsidTr="00B413F5">
        <w:trPr>
          <w:cantSplit/>
        </w:trPr>
        <w:tc>
          <w:tcPr>
            <w:tcW w:w="9639" w:type="dxa"/>
          </w:tcPr>
          <w:p w14:paraId="58721238" w14:textId="77777777" w:rsidR="00265373" w:rsidRPr="004E1F03" w:rsidRDefault="00265373" w:rsidP="00B413F5">
            <w:pPr>
              <w:pStyle w:val="TAL"/>
              <w:rPr>
                <w:b/>
                <w:i/>
                <w:lang w:eastAsia="en-GB"/>
              </w:rPr>
            </w:pPr>
            <w:r w:rsidRPr="004E1F03">
              <w:rPr>
                <w:b/>
                <w:i/>
                <w:lang w:eastAsia="en-GB"/>
              </w:rPr>
              <w:t>betaOffset</w:t>
            </w:r>
            <w:r>
              <w:rPr>
                <w:b/>
                <w:i/>
                <w:lang w:eastAsia="en-GB"/>
              </w:rPr>
              <w:t>AUL</w:t>
            </w:r>
          </w:p>
          <w:p w14:paraId="2B31D79F" w14:textId="77777777" w:rsidR="00265373" w:rsidRPr="00BB168E" w:rsidRDefault="00265373" w:rsidP="00B413F5">
            <w:pPr>
              <w:pStyle w:val="TAL"/>
              <w:rPr>
                <w:lang w:eastAsia="en-GB"/>
              </w:rPr>
            </w:pPr>
            <w:r w:rsidRPr="004E1F03">
              <w:rPr>
                <w:lang w:eastAsia="en-GB"/>
              </w:rPr>
              <w:t>Parameter:</w:t>
            </w:r>
            <w:r>
              <w:rPr>
                <w:lang w:eastAsia="en-GB"/>
              </w:rPr>
              <w:t xml:space="preserve"> </w:t>
            </w:r>
            <w:r>
              <w:rPr>
                <w:lang w:val="en-US"/>
              </w:rPr>
              <w:fldChar w:fldCharType="begin"/>
            </w:r>
            <w:r>
              <w:rPr>
                <w:lang w:val="en-US"/>
              </w:rPr>
              <w:instrText xml:space="preserve"> INCLUDEPICTURE  "cid:image001.png@01D3E2C5.4F0A8300" \* MERGEFORMATINET </w:instrText>
            </w:r>
            <w:r>
              <w:rPr>
                <w:lang w:val="en-US"/>
              </w:rPr>
              <w:fldChar w:fldCharType="separate"/>
            </w:r>
            <w:r w:rsidR="00BC34D6">
              <w:rPr>
                <w:lang w:val="en-US"/>
              </w:rPr>
              <w:fldChar w:fldCharType="begin"/>
            </w:r>
            <w:r w:rsidR="00BC34D6">
              <w:rPr>
                <w:lang w:val="en-US"/>
              </w:rPr>
              <w:instrText xml:space="preserve"> </w:instrText>
            </w:r>
            <w:r w:rsidR="00BC34D6">
              <w:rPr>
                <w:lang w:val="en-US"/>
              </w:rPr>
              <w:instrText>INCLUDEPICTURE  "cid:image001.png@01D3E2C5.4F0A8300" \* MERGEFORMATINET</w:instrText>
            </w:r>
            <w:r w:rsidR="00BC34D6">
              <w:rPr>
                <w:lang w:val="en-US"/>
              </w:rPr>
              <w:instrText xml:space="preserve"> </w:instrText>
            </w:r>
            <w:r w:rsidR="00BC34D6">
              <w:rPr>
                <w:lang w:val="en-US"/>
              </w:rPr>
              <w:fldChar w:fldCharType="separate"/>
            </w:r>
            <w:r w:rsidR="007A517F">
              <w:rPr>
                <w:lang w:val="en-US"/>
              </w:rPr>
              <w:pict w14:anchorId="19963B21">
                <v:shape id="图片 21" o:spid="_x0000_i1030" type="#_x0000_t75" style="width:42.8pt;height:19.7pt">
                  <v:imagedata r:id="rId30" r:href="rId31"/>
                </v:shape>
              </w:pict>
            </w:r>
            <w:r w:rsidR="00BC34D6">
              <w:rPr>
                <w:lang w:val="en-US"/>
              </w:rPr>
              <w:fldChar w:fldCharType="end"/>
            </w:r>
            <w:r>
              <w:rPr>
                <w:lang w:val="en-US"/>
              </w:rPr>
              <w:fldChar w:fldCharType="end"/>
            </w:r>
            <w:r w:rsidRPr="004E1F03">
              <w:rPr>
                <w:lang w:eastAsia="en-GB"/>
              </w:rPr>
              <w:t xml:space="preserve"> see TS 36.213 [</w:t>
            </w:r>
            <w:r w:rsidRPr="002F6883">
              <w:rPr>
                <w:lang w:eastAsia="en-GB"/>
              </w:rPr>
              <w:t>23</w:t>
            </w:r>
            <w:r>
              <w:rPr>
                <w:lang w:eastAsia="en-GB"/>
              </w:rPr>
              <w:t>]</w:t>
            </w:r>
            <w:r w:rsidRPr="002F6883">
              <w:rPr>
                <w:lang w:eastAsia="en-GB"/>
              </w:rPr>
              <w:t>,</w:t>
            </w:r>
            <w:r>
              <w:rPr>
                <w:lang w:eastAsia="en-GB"/>
              </w:rPr>
              <w:t>section</w:t>
            </w:r>
            <w:r w:rsidRPr="002F6883">
              <w:rPr>
                <w:lang w:eastAsia="en-GB"/>
              </w:rPr>
              <w:t>8.6.3</w:t>
            </w:r>
            <w:r w:rsidRPr="002F6883">
              <w:rPr>
                <w:rFonts w:eastAsia="SimSun"/>
                <w:lang w:eastAsia="zh-CN"/>
              </w:rPr>
              <w:t>.</w:t>
            </w:r>
            <w:r w:rsidRPr="004E1F03">
              <w:rPr>
                <w:rFonts w:eastAsia="SimSun"/>
                <w:lang w:eastAsia="zh-CN"/>
              </w:rPr>
              <w:t xml:space="preserve"> </w:t>
            </w:r>
          </w:p>
        </w:tc>
      </w:tr>
      <w:tr w:rsidR="00265373" w:rsidRPr="00CC7909" w14:paraId="4650F415" w14:textId="77777777" w:rsidTr="00B413F5">
        <w:trPr>
          <w:cantSplit/>
        </w:trPr>
        <w:tc>
          <w:tcPr>
            <w:tcW w:w="9639" w:type="dxa"/>
          </w:tcPr>
          <w:p w14:paraId="036FA242" w14:textId="77777777" w:rsidR="00265373" w:rsidRPr="00CC7909" w:rsidRDefault="00265373" w:rsidP="00B413F5">
            <w:pPr>
              <w:pStyle w:val="TAL"/>
              <w:rPr>
                <w:b/>
                <w:i/>
                <w:noProof/>
                <w:lang w:eastAsia="en-GB"/>
              </w:rPr>
            </w:pPr>
            <w:r w:rsidRPr="00CC7909">
              <w:rPr>
                <w:b/>
                <w:i/>
                <w:noProof/>
                <w:lang w:eastAsia="en-GB"/>
              </w:rPr>
              <w:t>betaOffset-CQI-Index, betaOffset-CQI-Index-MC</w:t>
            </w:r>
          </w:p>
          <w:p w14:paraId="6CB06649"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33671B22">
                <v:shape id="_x0000_i1031" type="#_x0000_t75" style="width:25.15pt;height:19.7pt" o:ole="">
                  <v:imagedata r:id="rId32" o:title=""/>
                </v:shape>
                <o:OLEObject Type="Embed" ProgID="Equation.3" ShapeID="_x0000_i1031" DrawAspect="Content" ObjectID="_1599563436" r:id="rId33"/>
              </w:object>
            </w:r>
            <w:r w:rsidRPr="00CC7909">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CC7909">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CC7909">
              <w:rPr>
                <w:lang w:eastAsia="en-GB"/>
              </w:rPr>
              <w:t>(the associated functionality is common i.e. not performed independently for each cell).</w:t>
            </w:r>
          </w:p>
        </w:tc>
      </w:tr>
      <w:tr w:rsidR="00265373" w:rsidRPr="00CC7909" w14:paraId="352FAA50" w14:textId="77777777" w:rsidTr="00B413F5">
        <w:trPr>
          <w:cantSplit/>
        </w:trPr>
        <w:tc>
          <w:tcPr>
            <w:tcW w:w="9639" w:type="dxa"/>
          </w:tcPr>
          <w:p w14:paraId="2AB0A352" w14:textId="77777777" w:rsidR="00265373" w:rsidRPr="00CC7909" w:rsidRDefault="00265373" w:rsidP="00B413F5">
            <w:pPr>
              <w:pStyle w:val="TAL"/>
              <w:rPr>
                <w:rFonts w:eastAsia="SimSun"/>
                <w:b/>
                <w:i/>
                <w:lang w:eastAsia="zh-CN"/>
              </w:rPr>
            </w:pPr>
            <w:r w:rsidRPr="00CC7909">
              <w:rPr>
                <w:b/>
                <w:i/>
                <w:lang w:eastAsia="en-GB"/>
              </w:rPr>
              <w:t>betaOffset-CQI-Index-SubframeSet2</w:t>
            </w:r>
            <w:r w:rsidRPr="00CC7909">
              <w:rPr>
                <w:rFonts w:eastAsia="SimSun"/>
                <w:b/>
                <w:i/>
                <w:lang w:eastAsia="zh-CN"/>
              </w:rPr>
              <w:t xml:space="preserve">, </w:t>
            </w:r>
            <w:r w:rsidRPr="00CC7909">
              <w:rPr>
                <w:b/>
                <w:i/>
                <w:lang w:eastAsia="en-GB"/>
              </w:rPr>
              <w:t>betaOffset-CQI-Index-MC-SubframeSet2</w:t>
            </w:r>
          </w:p>
          <w:p w14:paraId="55764486"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1588BF65">
                <v:shape id="_x0000_i1032" type="#_x0000_t75" style="width:25.15pt;height:20.4pt" o:ole="">
                  <v:imagedata r:id="rId32" o:title=""/>
                </v:shape>
                <o:OLEObject Type="Embed" ProgID="Equation.3" ShapeID="_x0000_i1032" DrawAspect="Content" ObjectID="_1599563437" r:id="rId34"/>
              </w:object>
            </w:r>
            <w:r w:rsidRPr="00CC7909">
              <w:rPr>
                <w:lang w:eastAsia="en-GB"/>
              </w:rPr>
              <w:t>, for single- and multiple-codeword respectively, see TS 36.213 [23, Table 8.6.3-3].</w:t>
            </w:r>
            <w:r w:rsidRPr="00CC7909">
              <w:rPr>
                <w:rFonts w:eastAsia="SimSun"/>
                <w:lang w:eastAsia="zh-CN"/>
              </w:rPr>
              <w:t xml:space="preserve"> </w:t>
            </w:r>
            <w:r w:rsidRPr="00CC7909">
              <w:rPr>
                <w:lang w:eastAsia="en-GB"/>
              </w:rPr>
              <w:t xml:space="preserve">One value applies </w:t>
            </w:r>
            <w:r w:rsidRPr="00CC7909">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CC7909">
              <w:rPr>
                <w:lang w:eastAsia="en-GB"/>
              </w:rPr>
              <w:t>(the associated functionality is common i.e. not performed independently for each cell</w:t>
            </w:r>
            <w:r w:rsidRPr="00CC7909">
              <w:rPr>
                <w:rFonts w:eastAsia="SimSun"/>
                <w:lang w:eastAsia="zh-CN"/>
              </w:rPr>
              <w:t xml:space="preserve"> configured with uplink power control subframe sets</w:t>
            </w:r>
            <w:r w:rsidRPr="00CC7909">
              <w:rPr>
                <w:lang w:eastAsia="en-GB"/>
              </w:rPr>
              <w:t>).</w:t>
            </w:r>
          </w:p>
        </w:tc>
      </w:tr>
      <w:tr w:rsidR="00265373" w:rsidRPr="00CC7909" w14:paraId="1DB2E54A" w14:textId="77777777" w:rsidTr="00B413F5">
        <w:trPr>
          <w:cantSplit/>
        </w:trPr>
        <w:tc>
          <w:tcPr>
            <w:tcW w:w="9639" w:type="dxa"/>
          </w:tcPr>
          <w:p w14:paraId="00A58C8B" w14:textId="77777777" w:rsidR="00265373" w:rsidRPr="00CC7909" w:rsidRDefault="00265373" w:rsidP="00B413F5">
            <w:pPr>
              <w:pStyle w:val="TAL"/>
              <w:rPr>
                <w:b/>
                <w:i/>
                <w:lang w:eastAsia="en-GB"/>
              </w:rPr>
            </w:pPr>
            <w:r w:rsidRPr="00CC7909">
              <w:rPr>
                <w:b/>
                <w:i/>
                <w:lang w:eastAsia="en-GB"/>
              </w:rPr>
              <w:t>betaOffset-RI-Index, betaOffset-RI-Index-MC</w:t>
            </w:r>
          </w:p>
          <w:p w14:paraId="6A0D5CED"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3A234994">
                <v:shape id="_x0000_i1033" type="#_x0000_t75" style="width:25.15pt;height:19.7pt" o:ole="">
                  <v:imagedata r:id="rId35" o:title=""/>
                </v:shape>
                <o:OLEObject Type="Embed" ProgID="Equation.3" ShapeID="_x0000_i1033" DrawAspect="Content" ObjectID="_1599563438" r:id="rId36"/>
              </w:object>
            </w:r>
            <w:r w:rsidRPr="00CC7909">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CC7909">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CC7909">
              <w:rPr>
                <w:lang w:eastAsia="en-GB"/>
              </w:rPr>
              <w:t>(the associated functionality is common i.e. not performed independently for each cell).</w:t>
            </w:r>
          </w:p>
        </w:tc>
      </w:tr>
      <w:tr w:rsidR="00265373" w:rsidRPr="00CC7909" w14:paraId="652250A4" w14:textId="77777777" w:rsidTr="00B413F5">
        <w:trPr>
          <w:cantSplit/>
        </w:trPr>
        <w:tc>
          <w:tcPr>
            <w:tcW w:w="9639" w:type="dxa"/>
          </w:tcPr>
          <w:p w14:paraId="73130A1E" w14:textId="77777777" w:rsidR="00265373" w:rsidRPr="00CC7909" w:rsidRDefault="00265373" w:rsidP="00B413F5">
            <w:pPr>
              <w:pStyle w:val="TAL"/>
              <w:rPr>
                <w:rFonts w:eastAsia="SimSun"/>
                <w:b/>
                <w:i/>
                <w:lang w:eastAsia="zh-CN"/>
              </w:rPr>
            </w:pPr>
            <w:r w:rsidRPr="00CC7909">
              <w:rPr>
                <w:b/>
                <w:i/>
                <w:lang w:eastAsia="en-GB"/>
              </w:rPr>
              <w:t>betaOffset-RI-Index-SubframeSet2</w:t>
            </w:r>
            <w:r w:rsidRPr="00CC7909">
              <w:rPr>
                <w:rFonts w:eastAsia="SimSun"/>
                <w:b/>
                <w:i/>
                <w:lang w:eastAsia="zh-CN"/>
              </w:rPr>
              <w:t xml:space="preserve">, </w:t>
            </w:r>
            <w:r w:rsidRPr="00CC7909">
              <w:rPr>
                <w:b/>
                <w:i/>
                <w:lang w:eastAsia="en-GB"/>
              </w:rPr>
              <w:t>betaOffset-RI-Index-MC-SubframeSet2</w:t>
            </w:r>
          </w:p>
          <w:p w14:paraId="3C78109E"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76CA7BF8">
                <v:shape id="_x0000_i1034" type="#_x0000_t75" style="width:25.15pt;height:20.4pt" o:ole="">
                  <v:imagedata r:id="rId35" o:title=""/>
                </v:shape>
                <o:OLEObject Type="Embed" ProgID="Equation.3" ShapeID="_x0000_i1034" DrawAspect="Content" ObjectID="_1599563439" r:id="rId37"/>
              </w:object>
            </w:r>
            <w:r w:rsidRPr="00CC7909">
              <w:rPr>
                <w:lang w:eastAsia="en-GB"/>
              </w:rPr>
              <w:t>, for single- and multiple-codeword respectively, see TS 36.213 [23, Table 8.6.3-2].</w:t>
            </w:r>
            <w:r w:rsidRPr="00CC7909">
              <w:rPr>
                <w:rFonts w:eastAsia="SimSun"/>
                <w:lang w:eastAsia="zh-CN"/>
              </w:rPr>
              <w:t xml:space="preserve"> </w:t>
            </w:r>
            <w:r w:rsidRPr="00CC7909">
              <w:rPr>
                <w:lang w:eastAsia="en-GB"/>
              </w:rPr>
              <w:t xml:space="preserve">One value applies </w:t>
            </w:r>
            <w:r w:rsidRPr="00CC7909">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CC7909">
              <w:rPr>
                <w:lang w:eastAsia="en-GB"/>
              </w:rPr>
              <w:t>(the associated functionality is common i.e. not performed independently for each cell</w:t>
            </w:r>
            <w:r w:rsidRPr="00CC7909">
              <w:rPr>
                <w:rFonts w:eastAsia="SimSun"/>
                <w:lang w:eastAsia="zh-CN"/>
              </w:rPr>
              <w:t xml:space="preserve"> configured with uplink power control subframe sets</w:t>
            </w:r>
            <w:r w:rsidRPr="00CC7909">
              <w:rPr>
                <w:lang w:eastAsia="en-GB"/>
              </w:rPr>
              <w:t>).</w:t>
            </w:r>
          </w:p>
        </w:tc>
      </w:tr>
      <w:tr w:rsidR="00265373" w:rsidRPr="00F750C3" w14:paraId="450C0606" w14:textId="77777777" w:rsidTr="00B413F5">
        <w:trPr>
          <w:cantSplit/>
        </w:trPr>
        <w:tc>
          <w:tcPr>
            <w:tcW w:w="9639" w:type="dxa"/>
          </w:tcPr>
          <w:p w14:paraId="707C9C36" w14:textId="77777777" w:rsidR="00265373" w:rsidRPr="00F750C3" w:rsidRDefault="00265373" w:rsidP="00B413F5">
            <w:pPr>
              <w:pStyle w:val="TAL"/>
              <w:rPr>
                <w:b/>
                <w:i/>
              </w:rPr>
            </w:pPr>
            <w:r w:rsidRPr="00F750C3">
              <w:rPr>
                <w:b/>
                <w:i/>
              </w:rPr>
              <w:t>ce-PUSCH-FlexibleStartPRB-AllocConfig</w:t>
            </w:r>
          </w:p>
          <w:p w14:paraId="7781AE63" w14:textId="77777777" w:rsidR="00265373" w:rsidRPr="00F750C3" w:rsidRDefault="00265373" w:rsidP="00B413F5">
            <w:pPr>
              <w:pStyle w:val="TAL"/>
              <w:rPr>
                <w:lang w:val="sv-SE" w:eastAsia="en-GB"/>
              </w:rPr>
            </w:pPr>
            <w:r w:rsidRPr="008718C2">
              <w:rPr>
                <w:lang w:eastAsia="en-GB"/>
              </w:rPr>
              <w:t xml:space="preserve">Activation of flexible starting PRB for PUSCH resource allocation in CE mode A or B. </w:t>
            </w:r>
            <w:r w:rsidRPr="00682ECC">
              <w:rPr>
                <w:i/>
              </w:rPr>
              <w:t>offsetCE-ModeB</w:t>
            </w:r>
            <w:r>
              <w:t xml:space="preserve"> indicates s</w:t>
            </w:r>
            <w:r w:rsidRPr="00D56723">
              <w:t>tarting PRB offset when flexible starting PRB for PUSCH resource allocation in CE mode B</w:t>
            </w:r>
            <w:r>
              <w:t xml:space="preserve"> </w:t>
            </w:r>
            <w:r w:rsidRPr="00D56723">
              <w:t>is enabled</w:t>
            </w:r>
            <w:r>
              <w:t>. See TS 36.212 [22] and TS 36.213 [23].</w:t>
            </w:r>
          </w:p>
        </w:tc>
      </w:tr>
      <w:tr w:rsidR="00265373" w:rsidRPr="00CC7909" w14:paraId="0430C9B5"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794FE9F8" w14:textId="77777777" w:rsidR="00265373" w:rsidRPr="00CC7909" w:rsidRDefault="00265373" w:rsidP="00B413F5">
            <w:pPr>
              <w:pStyle w:val="TAL"/>
              <w:rPr>
                <w:b/>
                <w:i/>
                <w:noProof/>
                <w:lang w:eastAsia="en-GB"/>
              </w:rPr>
            </w:pPr>
            <w:r w:rsidRPr="00CC7909">
              <w:rPr>
                <w:b/>
                <w:i/>
                <w:noProof/>
                <w:lang w:eastAsia="en-GB"/>
              </w:rPr>
              <w:lastRenderedPageBreak/>
              <w:t>ce-PUSCH-MaxBandwidth</w:t>
            </w:r>
          </w:p>
          <w:p w14:paraId="09CFCE7A" w14:textId="77777777" w:rsidR="00265373" w:rsidRPr="00CC7909" w:rsidRDefault="00265373" w:rsidP="00B413F5">
            <w:pPr>
              <w:pStyle w:val="TAL"/>
              <w:rPr>
                <w:b/>
                <w:i/>
                <w:noProof/>
                <w:lang w:eastAsia="en-GB"/>
              </w:rPr>
            </w:pPr>
            <w:r w:rsidRPr="00CC7909">
              <w:rPr>
                <w:noProof/>
                <w:lang w:eastAsia="en-GB"/>
              </w:rPr>
              <w:t xml:space="preserve">Maximum PUSCH channel bandwidth in CE mode A, see TS 36.212 [22] and TS 36.213 [23]. Value bw5 corresponds to 5 MHz. </w:t>
            </w:r>
            <w:r w:rsidRPr="00CC7909">
              <w:rPr>
                <w:lang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p>
        </w:tc>
      </w:tr>
      <w:tr w:rsidR="00265373" w:rsidRPr="00CC7909" w14:paraId="25FADEB0"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5EB6DEBF" w14:textId="77777777" w:rsidR="00265373" w:rsidRPr="00CC7909" w:rsidRDefault="00265373" w:rsidP="00B413F5">
            <w:pPr>
              <w:pStyle w:val="TAL"/>
              <w:rPr>
                <w:b/>
                <w:i/>
                <w:noProof/>
                <w:lang w:eastAsia="en-GB"/>
              </w:rPr>
            </w:pPr>
            <w:r w:rsidRPr="00CC7909">
              <w:rPr>
                <w:b/>
                <w:i/>
                <w:noProof/>
                <w:lang w:eastAsia="en-GB"/>
              </w:rPr>
              <w:t>ce-PUSCH-NB-MaxTBS</w:t>
            </w:r>
          </w:p>
          <w:p w14:paraId="288C35DB" w14:textId="77777777" w:rsidR="00265373" w:rsidRPr="00CC7909" w:rsidRDefault="00265373" w:rsidP="00B413F5">
            <w:pPr>
              <w:pStyle w:val="TAL"/>
              <w:rPr>
                <w:b/>
                <w:i/>
                <w:noProof/>
                <w:lang w:eastAsia="en-GB"/>
              </w:rPr>
            </w:pPr>
            <w:r w:rsidRPr="00CC7909">
              <w:rPr>
                <w:noProof/>
                <w:lang w:eastAsia="en-GB"/>
              </w:rPr>
              <w:t>Activation of 2984 bits maximum PUSCH TBS in 1.4 MHz in CE mode A, see TS 36.212 [22] and TS 36.213 [23].</w:t>
            </w:r>
          </w:p>
        </w:tc>
      </w:tr>
      <w:tr w:rsidR="00265373" w:rsidRPr="00627D68" w14:paraId="6148347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43DCE65" w14:textId="77777777" w:rsidR="00265373" w:rsidRPr="00806C83" w:rsidRDefault="00265373" w:rsidP="00B413F5">
            <w:pPr>
              <w:pStyle w:val="TAL"/>
              <w:rPr>
                <w:b/>
                <w:i/>
                <w:noProof/>
                <w:lang w:eastAsia="en-GB"/>
              </w:rPr>
            </w:pPr>
            <w:r w:rsidRPr="00806C83">
              <w:rPr>
                <w:b/>
                <w:i/>
                <w:noProof/>
                <w:lang w:eastAsia="en-GB"/>
              </w:rPr>
              <w:t>ce-PUSCH-SubPRB-</w:t>
            </w:r>
            <w:r>
              <w:rPr>
                <w:b/>
                <w:i/>
                <w:noProof/>
                <w:lang w:eastAsia="en-GB"/>
              </w:rPr>
              <w:t>Config</w:t>
            </w:r>
          </w:p>
          <w:p w14:paraId="7223C4F7" w14:textId="77777777" w:rsidR="00265373" w:rsidRPr="00CE591F" w:rsidRDefault="00265373" w:rsidP="00B413F5">
            <w:pPr>
              <w:pStyle w:val="TAL"/>
              <w:rPr>
                <w:noProof/>
                <w:lang w:eastAsia="en-GB"/>
              </w:rPr>
            </w:pPr>
            <w:r w:rsidRPr="00CE591F">
              <w:rPr>
                <w:noProof/>
                <w:lang w:eastAsia="en-GB"/>
              </w:rPr>
              <w:t xml:space="preserve">Activation of PUSCH </w:t>
            </w:r>
            <w:r>
              <w:rPr>
                <w:noProof/>
                <w:lang w:eastAsia="en-GB"/>
              </w:rPr>
              <w:t>s</w:t>
            </w:r>
            <w:r w:rsidRPr="00CE591F">
              <w:rPr>
                <w:noProof/>
                <w:lang w:eastAsia="en-GB"/>
              </w:rPr>
              <w:t>ub</w:t>
            </w:r>
            <w:r>
              <w:rPr>
                <w:noProof/>
                <w:lang w:eastAsia="en-GB"/>
              </w:rPr>
              <w:t>-</w:t>
            </w:r>
            <w:r w:rsidRPr="00CE591F">
              <w:rPr>
                <w:noProof/>
                <w:lang w:eastAsia="en-GB"/>
              </w:rPr>
              <w:t xml:space="preserve">PRB </w:t>
            </w:r>
            <w:r>
              <w:rPr>
                <w:noProof/>
                <w:lang w:eastAsia="en-GB"/>
              </w:rPr>
              <w:t>a</w:t>
            </w:r>
            <w:r w:rsidRPr="00CE591F">
              <w:rPr>
                <w:noProof/>
                <w:lang w:eastAsia="en-GB"/>
              </w:rPr>
              <w:t>llocation</w:t>
            </w:r>
            <w:r>
              <w:rPr>
                <w:noProof/>
                <w:lang w:eastAsia="en-GB"/>
              </w:rPr>
              <w:t xml:space="preserve"> in CE mode A or B, see TS 36.211</w:t>
            </w:r>
            <w:r w:rsidRPr="00627D68">
              <w:rPr>
                <w:noProof/>
                <w:lang w:eastAsia="en-GB"/>
              </w:rPr>
              <w:t xml:space="preserve"> [2</w:t>
            </w:r>
            <w:r>
              <w:rPr>
                <w:noProof/>
                <w:lang w:eastAsia="en-GB"/>
              </w:rPr>
              <w:t>1</w:t>
            </w:r>
            <w:r w:rsidRPr="00627D68">
              <w:rPr>
                <w:noProof/>
                <w:lang w:eastAsia="en-GB"/>
              </w:rPr>
              <w:t>]</w:t>
            </w:r>
            <w:r>
              <w:rPr>
                <w:noProof/>
                <w:lang w:eastAsia="en-GB"/>
              </w:rPr>
              <w:t xml:space="preserve">, </w:t>
            </w:r>
            <w:r w:rsidRPr="00627D68">
              <w:rPr>
                <w:noProof/>
                <w:lang w:eastAsia="en-GB"/>
              </w:rPr>
              <w:t>TS 36.212 [22]  and TS 36.213 [23].</w:t>
            </w:r>
          </w:p>
        </w:tc>
      </w:tr>
      <w:tr w:rsidR="00265373" w:rsidRPr="00CC7909" w14:paraId="4CD60BD5"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A126386" w14:textId="77777777" w:rsidR="00265373" w:rsidRPr="00CC7909" w:rsidRDefault="00265373" w:rsidP="00B413F5">
            <w:pPr>
              <w:pStyle w:val="TAL"/>
              <w:rPr>
                <w:b/>
                <w:i/>
                <w:noProof/>
                <w:lang w:eastAsia="en-GB"/>
              </w:rPr>
            </w:pPr>
            <w:r w:rsidRPr="00CC7909">
              <w:rPr>
                <w:b/>
                <w:i/>
                <w:noProof/>
                <w:lang w:eastAsia="en-GB"/>
              </w:rPr>
              <w:t>cyclicShift</w:t>
            </w:r>
          </w:p>
          <w:p w14:paraId="1E80C36E" w14:textId="77777777" w:rsidR="00265373" w:rsidRPr="00CC7909" w:rsidRDefault="00265373" w:rsidP="00B413F5">
            <w:pPr>
              <w:pStyle w:val="TAL"/>
              <w:rPr>
                <w:noProof/>
                <w:lang w:eastAsia="en-GB"/>
              </w:rPr>
            </w:pPr>
            <w:r w:rsidRPr="00CC7909">
              <w:rPr>
                <w:noProof/>
                <w:lang w:eastAsia="en-GB"/>
              </w:rPr>
              <w:t xml:space="preserve">Parameters: </w:t>
            </w:r>
            <w:r w:rsidRPr="00CC7909">
              <w:rPr>
                <w:i/>
                <w:noProof/>
                <w:lang w:eastAsia="en-GB"/>
              </w:rPr>
              <w:t>cyclicShift</w:t>
            </w:r>
            <w:r w:rsidRPr="00CC7909">
              <w:rPr>
                <w:noProof/>
                <w:lang w:eastAsia="en-GB"/>
              </w:rPr>
              <w:t xml:space="preserve">, </w:t>
            </w:r>
            <w:r w:rsidRPr="00CC7909">
              <w:rPr>
                <w:i/>
                <w:noProof/>
                <w:lang w:eastAsia="en-GB"/>
              </w:rPr>
              <w:t>s</w:t>
            </w:r>
            <w:r w:rsidRPr="00CC7909">
              <w:rPr>
                <w:noProof/>
                <w:lang w:eastAsia="en-GB"/>
              </w:rPr>
              <w:t>ee TS 36.211 [21, Table 5.5.2.1.1-2].</w:t>
            </w:r>
          </w:p>
        </w:tc>
      </w:tr>
      <w:tr w:rsidR="00265373" w:rsidRPr="00CC7909" w14:paraId="07296A64"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A90BF0C" w14:textId="77777777" w:rsidR="00265373" w:rsidRPr="00CC7909" w:rsidRDefault="00265373" w:rsidP="00B413F5">
            <w:pPr>
              <w:pStyle w:val="TAL"/>
              <w:rPr>
                <w:b/>
                <w:i/>
                <w:lang w:eastAsia="zh-CN"/>
              </w:rPr>
            </w:pPr>
            <w:r w:rsidRPr="00CC7909">
              <w:rPr>
                <w:b/>
                <w:i/>
                <w:lang w:eastAsia="zh-CN"/>
              </w:rPr>
              <w:t>dmrs-LessUpPTS-Config</w:t>
            </w:r>
          </w:p>
          <w:p w14:paraId="2DFE12F1" w14:textId="77777777" w:rsidR="00265373" w:rsidRPr="00CC7909" w:rsidRDefault="00265373" w:rsidP="00B413F5">
            <w:pPr>
              <w:pStyle w:val="TAL"/>
              <w:rPr>
                <w:noProof/>
                <w:lang w:eastAsia="zh-CN"/>
              </w:rPr>
            </w:pPr>
            <w:r w:rsidRPr="00CC7909">
              <w:rPr>
                <w:noProof/>
                <w:lang w:eastAsia="zh-CN"/>
              </w:rPr>
              <w:t>Indicates</w:t>
            </w:r>
            <w:r w:rsidRPr="00CC7909">
              <w:rPr>
                <w:noProof/>
                <w:lang w:eastAsia="en-GB"/>
              </w:rPr>
              <w:t xml:space="preserve"> the UE not to transmit DMRS for PUSCH in UpPTS</w:t>
            </w:r>
            <w:r w:rsidRPr="00CC7909">
              <w:rPr>
                <w:noProof/>
                <w:lang w:eastAsia="zh-CN"/>
              </w:rPr>
              <w:t>, see TS36.211 [21, 5.5.2.1.2].</w:t>
            </w:r>
          </w:p>
        </w:tc>
      </w:tr>
      <w:tr w:rsidR="00265373" w:rsidRPr="00CC7909" w14:paraId="47FAB44E"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5AE332B4" w14:textId="77777777" w:rsidR="00265373" w:rsidRPr="00CC7909" w:rsidRDefault="00265373" w:rsidP="00B413F5">
            <w:pPr>
              <w:pStyle w:val="TAL"/>
              <w:rPr>
                <w:b/>
                <w:i/>
                <w:noProof/>
                <w:lang w:eastAsia="en-GB"/>
              </w:rPr>
            </w:pPr>
            <w:r w:rsidRPr="00CC7909">
              <w:rPr>
                <w:b/>
                <w:i/>
                <w:noProof/>
                <w:lang w:eastAsia="en-GB"/>
              </w:rPr>
              <w:t>dmrs-WithOCC-Activated</w:t>
            </w:r>
          </w:p>
          <w:p w14:paraId="591CFBF4" w14:textId="77777777" w:rsidR="00265373" w:rsidRPr="00CC7909" w:rsidRDefault="00265373" w:rsidP="00B413F5">
            <w:pPr>
              <w:pStyle w:val="TAL"/>
              <w:rPr>
                <w:noProof/>
                <w:lang w:eastAsia="en-GB"/>
              </w:rPr>
            </w:pPr>
            <w:r w:rsidRPr="00CC7909">
              <w:rPr>
                <w:noProof/>
                <w:lang w:eastAsia="en-GB"/>
              </w:rPr>
              <w:t xml:space="preserve">Parameter: </w:t>
            </w:r>
            <w:r w:rsidRPr="00CC7909">
              <w:rPr>
                <w:i/>
                <w:noProof/>
                <w:lang w:eastAsia="en-GB"/>
              </w:rPr>
              <w:t>Activate-DMRS-with OCC</w:t>
            </w:r>
            <w:r w:rsidRPr="00CC7909">
              <w:rPr>
                <w:noProof/>
                <w:lang w:eastAsia="en-GB"/>
              </w:rPr>
              <w:t>, see TS 36.211 [21, 5.5.2.1].</w:t>
            </w:r>
          </w:p>
        </w:tc>
      </w:tr>
      <w:tr w:rsidR="00265373" w:rsidRPr="00CC7909" w14:paraId="67137BAA" w14:textId="77777777" w:rsidTr="00B413F5">
        <w:trPr>
          <w:cantSplit/>
        </w:trPr>
        <w:tc>
          <w:tcPr>
            <w:tcW w:w="9639" w:type="dxa"/>
          </w:tcPr>
          <w:p w14:paraId="77E3E70E" w14:textId="77777777" w:rsidR="00265373" w:rsidRPr="00CC7909" w:rsidRDefault="00265373" w:rsidP="00B413F5">
            <w:pPr>
              <w:pStyle w:val="TAL"/>
              <w:rPr>
                <w:b/>
                <w:i/>
                <w:noProof/>
                <w:lang w:eastAsia="en-GB"/>
              </w:rPr>
            </w:pPr>
            <w:r w:rsidRPr="00CC7909">
              <w:rPr>
                <w:b/>
                <w:i/>
                <w:noProof/>
                <w:lang w:eastAsia="en-GB"/>
              </w:rPr>
              <w:t>enable256QAM</w:t>
            </w:r>
          </w:p>
          <w:p w14:paraId="7D23F24D" w14:textId="04629B97" w:rsidR="00265373" w:rsidRPr="00CC7909" w:rsidRDefault="00265373" w:rsidP="00B413F5">
            <w:pPr>
              <w:pStyle w:val="TAL"/>
              <w:rPr>
                <w:b/>
                <w:noProof/>
                <w:lang w:eastAsia="en-GB"/>
              </w:rPr>
            </w:pPr>
            <w:r w:rsidRPr="00CC7909">
              <w:rPr>
                <w:lang w:eastAsia="en-GB"/>
              </w:rPr>
              <w:t xml:space="preserve">See TS 36.213 [23, 8.6.1]. If </w:t>
            </w:r>
            <w:r w:rsidRPr="00CC7909">
              <w:rPr>
                <w:i/>
                <w:lang w:eastAsia="en-GB"/>
              </w:rPr>
              <w:t>enable256QAM</w:t>
            </w:r>
            <w:r w:rsidRPr="00CC7909">
              <w:rPr>
                <w:lang w:eastAsia="en-GB"/>
              </w:rPr>
              <w:t xml:space="preserve"> is included and if uplink power control subframe sets are configured by </w:t>
            </w:r>
            <w:r w:rsidRPr="00CC7909">
              <w:rPr>
                <w:bCs/>
                <w:i/>
                <w:iCs/>
                <w:lang w:eastAsia="en-GB"/>
              </w:rPr>
              <w:t>tpc-SubframeSet</w:t>
            </w:r>
            <w:r w:rsidRPr="00CC7909">
              <w:rPr>
                <w:lang w:eastAsia="en-GB"/>
              </w:rPr>
              <w:t>, the field indicates (if set to TRUE) per uplink power control subframe set and DCI format 0</w:t>
            </w:r>
            <w:r w:rsidRPr="00AA44A2">
              <w:rPr>
                <w:lang w:eastAsia="en-GB"/>
              </w:rPr>
              <w:t>/0A/0B</w:t>
            </w:r>
            <w:r w:rsidRPr="00CC7909">
              <w:rPr>
                <w:lang w:eastAsia="en-GB"/>
              </w:rPr>
              <w:t xml:space="preserve"> and 4</w:t>
            </w:r>
            <w:r w:rsidRPr="00AA44A2">
              <w:rPr>
                <w:lang w:eastAsia="en-GB"/>
              </w:rPr>
              <w:t>/4A/4B</w:t>
            </w:r>
            <w:r w:rsidRPr="00CC7909">
              <w:rPr>
                <w:lang w:eastAsia="en-GB"/>
              </w:rPr>
              <w:t xml:space="preserve"> that 256QAM is allowed for UE UL categories 16 to 20 indicated in </w:t>
            </w:r>
            <w:r w:rsidRPr="00CC7909">
              <w:rPr>
                <w:i/>
                <w:lang w:eastAsia="en-GB"/>
              </w:rPr>
              <w:t xml:space="preserve">ue-CategoryUL-v1430, </w:t>
            </w:r>
            <w:r w:rsidRPr="00CC7909">
              <w:rPr>
                <w:lang w:eastAsia="en-GB"/>
              </w:rPr>
              <w:t xml:space="preserve">while FALSE indicates that 256 QAM is not allowed. If </w:t>
            </w:r>
            <w:r w:rsidRPr="00CC7909">
              <w:rPr>
                <w:i/>
                <w:lang w:eastAsia="en-GB"/>
              </w:rPr>
              <w:t>enable256QAM</w:t>
            </w:r>
            <w:r w:rsidRPr="00CC7909">
              <w:rPr>
                <w:lang w:eastAsia="en-GB"/>
              </w:rPr>
              <w:t xml:space="preserve"> is included and if uplink power control subframe sets are not configured by </w:t>
            </w:r>
            <w:r w:rsidRPr="00CC7909">
              <w:rPr>
                <w:bCs/>
                <w:i/>
                <w:iCs/>
                <w:lang w:eastAsia="en-GB"/>
              </w:rPr>
              <w:t>tpc-SubframeSet,</w:t>
            </w:r>
            <w:r w:rsidRPr="00CC7909">
              <w:rPr>
                <w:lang w:eastAsia="en-GB"/>
              </w:rPr>
              <w:t xml:space="preserve"> the field indicates (if set to TRUE) per DCI format 0</w:t>
            </w:r>
            <w:r w:rsidRPr="00AA44A2">
              <w:rPr>
                <w:lang w:eastAsia="en-GB"/>
              </w:rPr>
              <w:t>/0A/0B</w:t>
            </w:r>
            <w:r w:rsidRPr="00CC7909">
              <w:rPr>
                <w:lang w:eastAsia="en-GB"/>
              </w:rPr>
              <w:t xml:space="preserve"> and 4</w:t>
            </w:r>
            <w:r w:rsidRPr="00AA44A2">
              <w:rPr>
                <w:lang w:eastAsia="en-GB"/>
              </w:rPr>
              <w:t>/4A/4B</w:t>
            </w:r>
            <w:r w:rsidRPr="00CC7909">
              <w:rPr>
                <w:lang w:eastAsia="en-GB"/>
              </w:rPr>
              <w:t xml:space="preserve"> that 256QAM is allowed for UE UL categories 16 to 20 indicated in </w:t>
            </w:r>
            <w:r w:rsidRPr="00CC7909">
              <w:rPr>
                <w:i/>
                <w:lang w:eastAsia="en-GB"/>
              </w:rPr>
              <w:t xml:space="preserve">ue-CategoryUL-v1430, </w:t>
            </w:r>
            <w:r w:rsidRPr="00CC7909">
              <w:rPr>
                <w:lang w:eastAsia="en-GB"/>
              </w:rPr>
              <w:t>while FALSE indicates that 256 QAM is not allowed.</w:t>
            </w:r>
          </w:p>
        </w:tc>
      </w:tr>
      <w:tr w:rsidR="00265373" w:rsidRPr="00CC7909" w14:paraId="217E66CC" w14:textId="77777777" w:rsidTr="00B413F5">
        <w:trPr>
          <w:cantSplit/>
        </w:trPr>
        <w:tc>
          <w:tcPr>
            <w:tcW w:w="9639" w:type="dxa"/>
          </w:tcPr>
          <w:p w14:paraId="717C2729" w14:textId="77777777" w:rsidR="00265373" w:rsidRPr="00CC7909" w:rsidRDefault="00265373" w:rsidP="00B413F5">
            <w:pPr>
              <w:pStyle w:val="TAL"/>
              <w:rPr>
                <w:b/>
                <w:i/>
                <w:noProof/>
                <w:lang w:eastAsia="en-GB"/>
              </w:rPr>
            </w:pPr>
            <w:r w:rsidRPr="00CC7909">
              <w:rPr>
                <w:b/>
                <w:i/>
                <w:noProof/>
                <w:lang w:eastAsia="en-GB"/>
              </w:rPr>
              <w:t>enable64QAM</w:t>
            </w:r>
          </w:p>
          <w:p w14:paraId="42F73A25" w14:textId="77777777" w:rsidR="00265373" w:rsidRPr="00CC7909" w:rsidRDefault="00265373" w:rsidP="00B413F5">
            <w:pPr>
              <w:pStyle w:val="TAL"/>
              <w:rPr>
                <w:b/>
                <w:i/>
                <w:noProof/>
                <w:lang w:eastAsia="en-GB"/>
              </w:rPr>
            </w:pPr>
            <w:r w:rsidRPr="00CC7909">
              <w:rPr>
                <w:lang w:eastAsia="en-GB"/>
              </w:rPr>
              <w:t xml:space="preserve">See TS 36.213 [23, 8.6.1]. If </w:t>
            </w:r>
            <w:r w:rsidRPr="00CC7909">
              <w:rPr>
                <w:i/>
                <w:lang w:eastAsia="en-GB"/>
              </w:rPr>
              <w:t>enable64QAM</w:t>
            </w:r>
            <w:r w:rsidRPr="00CC7909">
              <w:rPr>
                <w:lang w:eastAsia="en-GB"/>
              </w:rPr>
              <w:t xml:space="preserve"> (without suffix) is set to TRUE, it indicates that 64QAM is allowed for UE categories 5 and 8 indicated in </w:t>
            </w:r>
            <w:r w:rsidRPr="00CC7909">
              <w:rPr>
                <w:i/>
                <w:lang w:eastAsia="en-GB"/>
              </w:rPr>
              <w:t>ue-Category</w:t>
            </w:r>
            <w:r w:rsidRPr="00CC7909">
              <w:rPr>
                <w:lang w:eastAsia="en-GB"/>
              </w:rPr>
              <w:t xml:space="preserve"> and UL categories indicated in </w:t>
            </w:r>
            <w:r w:rsidRPr="00CC7909">
              <w:rPr>
                <w:i/>
                <w:lang w:eastAsia="en-GB"/>
              </w:rPr>
              <w:t>ue-CategoryUL</w:t>
            </w:r>
            <w:r w:rsidRPr="00CC7909">
              <w:rPr>
                <w:lang w:eastAsia="en-GB"/>
              </w:rPr>
              <w:t xml:space="preserve"> which support UL 64QAM and can fallback to category 5 or 8, see TS 36.306 [5, Table 4.1A-2 and Table 4.1A-6], while FALSE indicates that 64QAM is not allowed. If </w:t>
            </w:r>
            <w:r w:rsidRPr="00CC7909">
              <w:rPr>
                <w:i/>
                <w:lang w:eastAsia="en-GB"/>
              </w:rPr>
              <w:t>enable64QAM-v1270</w:t>
            </w:r>
            <w:r w:rsidRPr="00CC7909">
              <w:rPr>
                <w:lang w:eastAsia="en-GB"/>
              </w:rPr>
              <w:t xml:space="preserve"> is set to TRUE, it indicates that 64QAM is allowed for UL categories indicated in </w:t>
            </w:r>
            <w:r w:rsidRPr="00CC7909">
              <w:rPr>
                <w:i/>
                <w:lang w:eastAsia="en-GB"/>
              </w:rPr>
              <w:t xml:space="preserve">ue-CategoryUL </w:t>
            </w:r>
            <w:r w:rsidRPr="00CC7909">
              <w:rPr>
                <w:lang w:eastAsia="en-GB"/>
              </w:rPr>
              <w:t xml:space="preserve">which support UL 64QAM but cannot fallback category 5 or 8, see TS 36.306 [5, Table 4.1A-2 and Table 4.1A-6]. E-UTRAN configures </w:t>
            </w:r>
            <w:r w:rsidRPr="00CC7909">
              <w:rPr>
                <w:i/>
                <w:lang w:eastAsia="en-GB"/>
              </w:rPr>
              <w:t>enable64QAM-v1270</w:t>
            </w:r>
            <w:r w:rsidRPr="00CC7909">
              <w:rPr>
                <w:lang w:eastAsia="en-GB"/>
              </w:rPr>
              <w:t xml:space="preserve"> only when </w:t>
            </w:r>
            <w:r w:rsidRPr="00CC7909">
              <w:rPr>
                <w:i/>
                <w:lang w:eastAsia="en-GB"/>
              </w:rPr>
              <w:t>enable64QAM</w:t>
            </w:r>
            <w:r w:rsidRPr="00CC7909">
              <w:rPr>
                <w:lang w:eastAsia="en-GB"/>
              </w:rPr>
              <w:t xml:space="preserve"> (without suffix) is set to TRUE.</w:t>
            </w:r>
          </w:p>
        </w:tc>
      </w:tr>
      <w:tr w:rsidR="00265373" w:rsidRPr="00CC7909" w14:paraId="2598E366" w14:textId="77777777" w:rsidTr="00B413F5">
        <w:trPr>
          <w:cantSplit/>
        </w:trPr>
        <w:tc>
          <w:tcPr>
            <w:tcW w:w="9639" w:type="dxa"/>
          </w:tcPr>
          <w:p w14:paraId="093A7349" w14:textId="77777777" w:rsidR="00265373" w:rsidRPr="00CC7909" w:rsidRDefault="00265373" w:rsidP="00B413F5">
            <w:pPr>
              <w:pStyle w:val="TAL"/>
              <w:rPr>
                <w:b/>
                <w:bCs/>
                <w:i/>
                <w:noProof/>
                <w:lang w:eastAsia="ja-JP"/>
              </w:rPr>
            </w:pPr>
            <w:r w:rsidRPr="00CC7909">
              <w:rPr>
                <w:b/>
                <w:bCs/>
                <w:i/>
                <w:noProof/>
                <w:lang w:eastAsia="en-GB"/>
              </w:rPr>
              <w:t>interval-ULHoppingPUSCH</w:t>
            </w:r>
            <w:r w:rsidRPr="00CC7909">
              <w:rPr>
                <w:b/>
                <w:bCs/>
                <w:i/>
                <w:noProof/>
                <w:lang w:eastAsia="zh-CN"/>
              </w:rPr>
              <w:t>-</w:t>
            </w:r>
            <w:r w:rsidRPr="00CC7909">
              <w:rPr>
                <w:b/>
                <w:bCs/>
                <w:i/>
                <w:noProof/>
                <w:lang w:eastAsia="en-GB"/>
              </w:rPr>
              <w:t>Enh</w:t>
            </w:r>
          </w:p>
          <w:p w14:paraId="22655C76" w14:textId="77777777" w:rsidR="00265373" w:rsidRPr="00CC7909" w:rsidRDefault="00265373" w:rsidP="00B413F5">
            <w:pPr>
              <w:pStyle w:val="TAL"/>
              <w:rPr>
                <w:b/>
                <w:i/>
                <w:noProof/>
                <w:lang w:eastAsia="en-GB"/>
              </w:rPr>
            </w:pPr>
            <w:r w:rsidRPr="00CC7909">
              <w:rPr>
                <w:bCs/>
                <w:noProof/>
                <w:lang w:eastAsia="en-GB"/>
              </w:rPr>
              <w:t>Number of consecutive absolute subframes over which P</w:t>
            </w:r>
            <w:r w:rsidRPr="00CC7909">
              <w:rPr>
                <w:bCs/>
                <w:noProof/>
                <w:lang w:eastAsia="ja-JP"/>
              </w:rPr>
              <w:t>U</w:t>
            </w:r>
            <w:r w:rsidRPr="00CC7909">
              <w:rPr>
                <w:bCs/>
                <w:noProof/>
                <w:lang w:eastAsia="en-GB"/>
              </w:rPr>
              <w:t>SCH stays at the same PRBs before hopping to other PRBs</w:t>
            </w:r>
            <w:r w:rsidRPr="00CC7909">
              <w:rPr>
                <w:bCs/>
                <w:noProof/>
                <w:lang w:eastAsia="ja-JP"/>
              </w:rPr>
              <w:t xml:space="preserve">. For </w:t>
            </w:r>
            <w:r w:rsidRPr="00CC7909">
              <w:rPr>
                <w:i/>
                <w:lang w:eastAsia="ja-JP"/>
              </w:rPr>
              <w:t>interval-FDD-PUSCH</w:t>
            </w:r>
            <w:r w:rsidRPr="00CC7909">
              <w:rPr>
                <w:i/>
                <w:lang w:eastAsia="zh-CN"/>
              </w:rPr>
              <w:t>-</w:t>
            </w:r>
            <w:r w:rsidRPr="00CC7909">
              <w:rPr>
                <w:i/>
                <w:lang w:eastAsia="ja-JP"/>
              </w:rPr>
              <w:t>Enh</w:t>
            </w:r>
            <w:r w:rsidRPr="00CC7909">
              <w:rPr>
                <w:bCs/>
                <w:noProof/>
                <w:lang w:eastAsia="ja-JP"/>
              </w:rPr>
              <w:t>, int1 corresponds to 1 subframe, int2 corresponds to 2 subframes, and so on. For</w:t>
            </w:r>
            <w:r w:rsidRPr="00CC7909">
              <w:rPr>
                <w:bCs/>
                <w:i/>
                <w:noProof/>
                <w:lang w:eastAsia="ja-JP"/>
              </w:rPr>
              <w:t xml:space="preserve"> </w:t>
            </w:r>
            <w:r w:rsidRPr="00CC7909">
              <w:rPr>
                <w:i/>
                <w:lang w:eastAsia="ja-JP"/>
              </w:rPr>
              <w:t>interval-TDD-PUSCH</w:t>
            </w:r>
            <w:r w:rsidRPr="00CC7909">
              <w:rPr>
                <w:i/>
                <w:lang w:eastAsia="zh-CN"/>
              </w:rPr>
              <w:t>-</w:t>
            </w:r>
            <w:r w:rsidRPr="00CC7909">
              <w:rPr>
                <w:i/>
                <w:lang w:eastAsia="ja-JP"/>
              </w:rPr>
              <w:t>Enh</w:t>
            </w:r>
            <w:r w:rsidRPr="00CC7909">
              <w:rPr>
                <w:lang w:eastAsia="ja-JP"/>
              </w:rPr>
              <w:t xml:space="preserve">, </w:t>
            </w:r>
            <w:r w:rsidRPr="00CC7909">
              <w:rPr>
                <w:bCs/>
                <w:noProof/>
                <w:lang w:eastAsia="ja-JP"/>
              </w:rPr>
              <w:t>int1 corresponds to 1 subframe, int5 corresponds to 5 subframes, and so on.</w:t>
            </w:r>
            <w:r w:rsidRPr="00CC7909">
              <w:rPr>
                <w:bCs/>
                <w:noProof/>
                <w:lang w:eastAsia="zh-CN"/>
              </w:rPr>
              <w:t xml:space="preserve"> </w:t>
            </w:r>
            <w:r w:rsidRPr="00CC7909">
              <w:rPr>
                <w:lang w:eastAsia="zh-CN"/>
              </w:rPr>
              <w:t>S</w:t>
            </w:r>
            <w:r w:rsidRPr="00CC7909">
              <w:rPr>
                <w:lang w:eastAsia="en-GB"/>
              </w:rPr>
              <w:t>ee TS 36.211 [21, 5.3.4].</w:t>
            </w:r>
          </w:p>
        </w:tc>
      </w:tr>
      <w:tr w:rsidR="00265373" w:rsidRPr="00CC7909" w14:paraId="44AA0C72" w14:textId="77777777" w:rsidTr="00B413F5">
        <w:trPr>
          <w:cantSplit/>
          <w:trHeight w:val="140"/>
        </w:trPr>
        <w:tc>
          <w:tcPr>
            <w:tcW w:w="9639" w:type="dxa"/>
          </w:tcPr>
          <w:p w14:paraId="7558934C" w14:textId="77777777" w:rsidR="00265373" w:rsidRPr="00CC7909" w:rsidRDefault="00265373" w:rsidP="00B413F5">
            <w:pPr>
              <w:pStyle w:val="TAL"/>
              <w:rPr>
                <w:b/>
                <w:i/>
                <w:noProof/>
                <w:lang w:eastAsia="en-GB"/>
              </w:rPr>
            </w:pPr>
            <w:r w:rsidRPr="00CC7909">
              <w:rPr>
                <w:b/>
                <w:i/>
                <w:noProof/>
                <w:lang w:eastAsia="en-GB"/>
              </w:rPr>
              <w:t>groupAssignmentPUSCH</w:t>
            </w:r>
          </w:p>
          <w:p w14:paraId="6217C33E" w14:textId="77777777" w:rsidR="00265373" w:rsidRPr="00CC7909" w:rsidRDefault="00265373" w:rsidP="00B413F5">
            <w:pPr>
              <w:pStyle w:val="TAL"/>
              <w:rPr>
                <w:b/>
                <w:i/>
                <w:noProof/>
                <w:lang w:eastAsia="en-GB"/>
              </w:rPr>
            </w:pPr>
            <w:r w:rsidRPr="00CC7909">
              <w:rPr>
                <w:noProof/>
                <w:lang w:eastAsia="en-GB"/>
              </w:rPr>
              <w:t xml:space="preserve">Parameter: </w:t>
            </w:r>
            <w:r w:rsidRPr="00CC7909">
              <w:rPr>
                <w:i/>
                <w:noProof/>
                <w:lang w:eastAsia="en-GB"/>
              </w:rPr>
              <w:sym w:font="Symbol" w:char="F044"/>
            </w:r>
            <w:r w:rsidRPr="00CC7909">
              <w:rPr>
                <w:i/>
                <w:noProof/>
                <w:lang w:eastAsia="en-GB"/>
              </w:rPr>
              <w:t>SS</w:t>
            </w:r>
            <w:r w:rsidRPr="00CC7909">
              <w:rPr>
                <w:noProof/>
                <w:lang w:eastAsia="en-GB"/>
              </w:rPr>
              <w:t xml:space="preserve"> See TS 36.211 [21, 5.5.1.3].</w:t>
            </w:r>
          </w:p>
        </w:tc>
      </w:tr>
      <w:tr w:rsidR="00265373" w:rsidRPr="00CC7909" w14:paraId="737E3AA5" w14:textId="77777777" w:rsidTr="00B413F5">
        <w:trPr>
          <w:cantSplit/>
          <w:trHeight w:val="140"/>
        </w:trPr>
        <w:tc>
          <w:tcPr>
            <w:tcW w:w="9639" w:type="dxa"/>
          </w:tcPr>
          <w:p w14:paraId="4AAC52F8" w14:textId="77777777" w:rsidR="00265373" w:rsidRPr="00CC7909" w:rsidRDefault="00265373" w:rsidP="00B413F5">
            <w:pPr>
              <w:pStyle w:val="TAL"/>
              <w:rPr>
                <w:b/>
                <w:i/>
                <w:noProof/>
                <w:lang w:eastAsia="en-GB"/>
              </w:rPr>
            </w:pPr>
            <w:r w:rsidRPr="00CC7909">
              <w:rPr>
                <w:b/>
                <w:i/>
                <w:noProof/>
                <w:lang w:eastAsia="en-GB"/>
              </w:rPr>
              <w:t>groupHoppingDisabled</w:t>
            </w:r>
          </w:p>
          <w:p w14:paraId="4FF7E0F7" w14:textId="77777777" w:rsidR="00265373" w:rsidRPr="00CC7909" w:rsidRDefault="00265373" w:rsidP="00B413F5">
            <w:pPr>
              <w:pStyle w:val="TAL"/>
              <w:rPr>
                <w:b/>
                <w:i/>
                <w:noProof/>
                <w:lang w:eastAsia="en-GB"/>
              </w:rPr>
            </w:pPr>
            <w:r w:rsidRPr="00CC7909">
              <w:rPr>
                <w:noProof/>
                <w:lang w:eastAsia="en-GB"/>
              </w:rPr>
              <w:t xml:space="preserve">Parameter: </w:t>
            </w:r>
            <w:r w:rsidRPr="00CC7909">
              <w:rPr>
                <w:i/>
                <w:noProof/>
                <w:lang w:eastAsia="en-GB"/>
              </w:rPr>
              <w:t>Disable-sequence-group-hopping</w:t>
            </w:r>
            <w:r w:rsidRPr="00CC7909">
              <w:rPr>
                <w:noProof/>
                <w:lang w:eastAsia="en-GB"/>
              </w:rPr>
              <w:t>, see TS 36.211 [21, 5.5.1.3].</w:t>
            </w:r>
          </w:p>
        </w:tc>
      </w:tr>
      <w:tr w:rsidR="00265373" w:rsidRPr="00CC7909" w14:paraId="4E77276A"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C9CC0C1" w14:textId="77777777" w:rsidR="00265373" w:rsidRPr="00CC7909" w:rsidRDefault="00265373" w:rsidP="00B413F5">
            <w:pPr>
              <w:pStyle w:val="TAL"/>
              <w:rPr>
                <w:b/>
                <w:i/>
                <w:noProof/>
                <w:lang w:eastAsia="en-GB"/>
              </w:rPr>
            </w:pPr>
            <w:r w:rsidRPr="00CC7909">
              <w:rPr>
                <w:b/>
                <w:i/>
                <w:noProof/>
                <w:lang w:eastAsia="en-GB"/>
              </w:rPr>
              <w:t>groupHoppingEnabled</w:t>
            </w:r>
          </w:p>
          <w:p w14:paraId="349B8CD9" w14:textId="77777777" w:rsidR="00265373" w:rsidRPr="00CC7909" w:rsidRDefault="00265373" w:rsidP="00B413F5">
            <w:pPr>
              <w:pStyle w:val="TAL"/>
              <w:rPr>
                <w:noProof/>
                <w:lang w:eastAsia="en-GB"/>
              </w:rPr>
            </w:pPr>
            <w:r w:rsidRPr="00CC7909">
              <w:rPr>
                <w:noProof/>
                <w:lang w:eastAsia="en-GB"/>
              </w:rPr>
              <w:t xml:space="preserve">Parameter: </w:t>
            </w:r>
            <w:r w:rsidRPr="00CC7909">
              <w:rPr>
                <w:i/>
                <w:noProof/>
                <w:lang w:eastAsia="en-GB"/>
              </w:rPr>
              <w:t>Group-hopping-enabled</w:t>
            </w:r>
            <w:r w:rsidRPr="00CC7909">
              <w:rPr>
                <w:noProof/>
                <w:lang w:eastAsia="en-GB"/>
              </w:rPr>
              <w:t>, see TS 36.211 [21, 5.5.1.3].</w:t>
            </w:r>
          </w:p>
        </w:tc>
      </w:tr>
      <w:tr w:rsidR="00265373" w:rsidRPr="00CC7909" w14:paraId="207F3CDA" w14:textId="77777777" w:rsidTr="00B413F5">
        <w:trPr>
          <w:cantSplit/>
        </w:trPr>
        <w:tc>
          <w:tcPr>
            <w:tcW w:w="9639" w:type="dxa"/>
          </w:tcPr>
          <w:p w14:paraId="4C2FEB64" w14:textId="77777777" w:rsidR="00265373" w:rsidRPr="00CC7909" w:rsidRDefault="00265373" w:rsidP="00B413F5">
            <w:pPr>
              <w:pStyle w:val="TAL"/>
              <w:rPr>
                <w:b/>
                <w:i/>
                <w:noProof/>
                <w:lang w:eastAsia="en-GB"/>
              </w:rPr>
            </w:pPr>
            <w:r w:rsidRPr="00CC7909">
              <w:rPr>
                <w:b/>
                <w:i/>
                <w:noProof/>
                <w:lang w:eastAsia="en-GB"/>
              </w:rPr>
              <w:t>hoppingMode</w:t>
            </w:r>
          </w:p>
          <w:p w14:paraId="65664C05" w14:textId="77777777" w:rsidR="00265373" w:rsidRPr="00CC7909" w:rsidRDefault="00265373" w:rsidP="00B413F5">
            <w:pPr>
              <w:pStyle w:val="TAL"/>
              <w:rPr>
                <w:lang w:eastAsia="en-GB"/>
              </w:rPr>
            </w:pPr>
            <w:r w:rsidRPr="00CC7909">
              <w:rPr>
                <w:lang w:eastAsia="en-GB"/>
              </w:rPr>
              <w:t xml:space="preserve">Parameter: </w:t>
            </w:r>
            <w:r w:rsidRPr="00CC7909">
              <w:rPr>
                <w:i/>
                <w:noProof/>
                <w:lang w:eastAsia="en-GB"/>
              </w:rPr>
              <w:t>Hopping-mode</w:t>
            </w:r>
            <w:r w:rsidRPr="00CC7909">
              <w:rPr>
                <w:noProof/>
                <w:lang w:eastAsia="en-GB"/>
              </w:rPr>
              <w:t>,</w:t>
            </w:r>
            <w:r w:rsidRPr="00CC7909">
              <w:rPr>
                <w:lang w:eastAsia="en-GB"/>
              </w:rPr>
              <w:t xml:space="preserve"> see TS 36.211 [21, 5.3.4].</w:t>
            </w:r>
          </w:p>
        </w:tc>
      </w:tr>
      <w:tr w:rsidR="00265373" w:rsidRPr="00627D68" w14:paraId="30AA9B59" w14:textId="77777777" w:rsidTr="00B413F5">
        <w:trPr>
          <w:cantSplit/>
        </w:trPr>
        <w:tc>
          <w:tcPr>
            <w:tcW w:w="9639" w:type="dxa"/>
          </w:tcPr>
          <w:p w14:paraId="4C4E334A" w14:textId="77777777" w:rsidR="00265373" w:rsidRPr="00265373" w:rsidRDefault="00265373" w:rsidP="00B413F5">
            <w:pPr>
              <w:pStyle w:val="TAL"/>
              <w:rPr>
                <w:b/>
                <w:i/>
                <w:noProof/>
              </w:rPr>
            </w:pPr>
            <w:r w:rsidRPr="00265373">
              <w:rPr>
                <w:b/>
                <w:i/>
                <w:noProof/>
              </w:rPr>
              <w:t>locationCE-ModeB</w:t>
            </w:r>
          </w:p>
          <w:p w14:paraId="6F126B48" w14:textId="77777777" w:rsidR="00265373" w:rsidRPr="00925626" w:rsidRDefault="00265373" w:rsidP="00265373">
            <w:pPr>
              <w:pStyle w:val="TOC9"/>
            </w:pPr>
            <w:r w:rsidRPr="00925626">
              <w:t>PRB location within the narrowband when PUSCH sub-PRB allocation is enabled in CE mode B.</w:t>
            </w:r>
          </w:p>
        </w:tc>
      </w:tr>
      <w:tr w:rsidR="00265373" w:rsidRPr="00CC7909" w14:paraId="1BE7D47B" w14:textId="77777777" w:rsidTr="00B413F5">
        <w:trPr>
          <w:cantSplit/>
        </w:trPr>
        <w:tc>
          <w:tcPr>
            <w:tcW w:w="9639" w:type="dxa"/>
          </w:tcPr>
          <w:p w14:paraId="1C167848" w14:textId="77777777" w:rsidR="00265373" w:rsidRPr="00CC7909" w:rsidRDefault="00265373" w:rsidP="00B413F5">
            <w:pPr>
              <w:pStyle w:val="TAL"/>
              <w:rPr>
                <w:b/>
                <w:i/>
                <w:noProof/>
                <w:lang w:eastAsia="en-GB"/>
              </w:rPr>
            </w:pPr>
            <w:r w:rsidRPr="00CC7909">
              <w:rPr>
                <w:b/>
                <w:i/>
                <w:noProof/>
                <w:lang w:eastAsia="zh-CN"/>
              </w:rPr>
              <w:t>nDMRS-CSH-Identity</w:t>
            </w:r>
          </w:p>
          <w:p w14:paraId="2511188E"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0"/>
                <w:lang w:eastAsia="en-GB"/>
              </w:rPr>
              <w:object w:dxaOrig="900" w:dyaOrig="340" w14:anchorId="5102C4B1">
                <v:shape id="_x0000_i1035" type="#_x0000_t75" style="width:44.85pt;height:17pt" o:ole="">
                  <v:imagedata r:id="rId38" o:title=""/>
                </v:shape>
                <o:OLEObject Type="Embed" ProgID="Equation.3" ShapeID="_x0000_i1035" DrawAspect="Content" ObjectID="_1599563440" r:id="rId39"/>
              </w:object>
            </w:r>
            <w:r w:rsidRPr="00CC7909">
              <w:rPr>
                <w:lang w:eastAsia="en-GB"/>
              </w:rPr>
              <w:t xml:space="preserve">, </w:t>
            </w:r>
            <w:r w:rsidRPr="00CC7909">
              <w:rPr>
                <w:noProof/>
                <w:lang w:eastAsia="en-GB"/>
              </w:rPr>
              <w:t>see TS 36.211 [21, 5.5.</w:t>
            </w:r>
            <w:r w:rsidRPr="00CC7909">
              <w:rPr>
                <w:noProof/>
                <w:lang w:eastAsia="zh-CN"/>
              </w:rPr>
              <w:t>2.1.1</w:t>
            </w:r>
            <w:r w:rsidRPr="00CC7909">
              <w:rPr>
                <w:noProof/>
                <w:lang w:eastAsia="en-GB"/>
              </w:rPr>
              <w:t>].</w:t>
            </w:r>
          </w:p>
        </w:tc>
      </w:tr>
      <w:tr w:rsidR="00265373" w:rsidRPr="00CC7909" w14:paraId="7ABBF558" w14:textId="77777777" w:rsidTr="00B413F5">
        <w:trPr>
          <w:cantSplit/>
        </w:trPr>
        <w:tc>
          <w:tcPr>
            <w:tcW w:w="9639" w:type="dxa"/>
          </w:tcPr>
          <w:p w14:paraId="27CF44CF" w14:textId="77777777" w:rsidR="00265373" w:rsidRPr="00CC7909" w:rsidRDefault="00265373" w:rsidP="00B413F5">
            <w:pPr>
              <w:pStyle w:val="TAL"/>
              <w:rPr>
                <w:rFonts w:eastAsia="SimSun"/>
                <w:b/>
                <w:i/>
                <w:noProof/>
                <w:lang w:eastAsia="en-GB"/>
              </w:rPr>
            </w:pPr>
            <w:r w:rsidRPr="00CC7909">
              <w:rPr>
                <w:rFonts w:eastAsia="SimSun"/>
                <w:b/>
                <w:i/>
                <w:noProof/>
                <w:lang w:eastAsia="zh-CN"/>
              </w:rPr>
              <w:t>nPUSCH-Identity</w:t>
            </w:r>
          </w:p>
          <w:p w14:paraId="558F6FAC"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0"/>
                <w:lang w:eastAsia="en-GB"/>
              </w:rPr>
              <w:object w:dxaOrig="680" w:dyaOrig="360" w14:anchorId="72408DD8">
                <v:shape id="_x0000_i1036" type="#_x0000_t75" style="width:33.95pt;height:18.35pt" o:ole="">
                  <v:imagedata r:id="rId40" o:title=""/>
                </v:shape>
                <o:OLEObject Type="Embed" ProgID="Equation.3" ShapeID="_x0000_i1036" DrawAspect="Content" ObjectID="_1599563441" r:id="rId41"/>
              </w:object>
            </w:r>
            <w:r w:rsidRPr="00CC7909">
              <w:rPr>
                <w:lang w:eastAsia="en-GB"/>
              </w:rPr>
              <w:t>,</w:t>
            </w:r>
            <w:r w:rsidRPr="00CC7909">
              <w:rPr>
                <w:noProof/>
                <w:lang w:eastAsia="en-GB"/>
              </w:rPr>
              <w:t xml:space="preserve"> see TS 36.211 [</w:t>
            </w:r>
            <w:r w:rsidRPr="00CC7909">
              <w:rPr>
                <w:noProof/>
                <w:lang w:eastAsia="zh-CN"/>
              </w:rPr>
              <w:t>21</w:t>
            </w:r>
            <w:r w:rsidRPr="00CC7909">
              <w:rPr>
                <w:noProof/>
                <w:lang w:eastAsia="en-GB"/>
              </w:rPr>
              <w:t xml:space="preserve">, </w:t>
            </w:r>
            <w:r w:rsidRPr="00CC7909">
              <w:rPr>
                <w:noProof/>
                <w:lang w:eastAsia="zh-CN"/>
              </w:rPr>
              <w:t>5.5.1.5]</w:t>
            </w:r>
            <w:r w:rsidRPr="00CC7909">
              <w:rPr>
                <w:noProof/>
                <w:lang w:eastAsia="en-GB"/>
              </w:rPr>
              <w:t>.</w:t>
            </w:r>
          </w:p>
        </w:tc>
      </w:tr>
      <w:tr w:rsidR="00265373" w:rsidRPr="00CC7909" w14:paraId="5C6A2991" w14:textId="77777777" w:rsidTr="00B413F5">
        <w:trPr>
          <w:cantSplit/>
        </w:trPr>
        <w:tc>
          <w:tcPr>
            <w:tcW w:w="9639" w:type="dxa"/>
          </w:tcPr>
          <w:p w14:paraId="17C02556" w14:textId="77777777" w:rsidR="00265373" w:rsidRPr="00CC7909" w:rsidRDefault="00265373" w:rsidP="00B413F5">
            <w:pPr>
              <w:pStyle w:val="TAL"/>
              <w:rPr>
                <w:b/>
                <w:i/>
                <w:noProof/>
                <w:lang w:eastAsia="en-GB"/>
              </w:rPr>
            </w:pPr>
            <w:r w:rsidRPr="00CC7909">
              <w:rPr>
                <w:b/>
                <w:i/>
                <w:noProof/>
                <w:lang w:eastAsia="en-GB"/>
              </w:rPr>
              <w:t>n-SB</w:t>
            </w:r>
          </w:p>
          <w:p w14:paraId="41650B2A" w14:textId="77777777" w:rsidR="00265373" w:rsidRPr="00CC7909" w:rsidRDefault="00265373" w:rsidP="00B413F5">
            <w:pPr>
              <w:pStyle w:val="TAL"/>
              <w:rPr>
                <w:lang w:eastAsia="en-GB"/>
              </w:rPr>
            </w:pPr>
            <w:r w:rsidRPr="00CC7909">
              <w:rPr>
                <w:lang w:eastAsia="en-GB"/>
              </w:rPr>
              <w:t>Parameter: N</w:t>
            </w:r>
            <w:r w:rsidRPr="00CC7909">
              <w:rPr>
                <w:vertAlign w:val="subscript"/>
                <w:lang w:eastAsia="en-GB"/>
              </w:rPr>
              <w:t>sb</w:t>
            </w:r>
            <w:r w:rsidRPr="00CC7909">
              <w:rPr>
                <w:lang w:eastAsia="en-GB"/>
              </w:rPr>
              <w:t xml:space="preserve"> see TS 36.211 [21, 5.3.4].</w:t>
            </w:r>
          </w:p>
        </w:tc>
      </w:tr>
      <w:tr w:rsidR="00265373" w:rsidRPr="00CC7909" w14:paraId="6DD1570A" w14:textId="77777777" w:rsidTr="00B413F5">
        <w:trPr>
          <w:cantSplit/>
        </w:trPr>
        <w:tc>
          <w:tcPr>
            <w:tcW w:w="9639" w:type="dxa"/>
          </w:tcPr>
          <w:p w14:paraId="6FC97B4F" w14:textId="77777777" w:rsidR="00265373" w:rsidRPr="00CC7909" w:rsidRDefault="00265373" w:rsidP="00B413F5">
            <w:pPr>
              <w:pStyle w:val="TAL"/>
              <w:rPr>
                <w:b/>
                <w:i/>
                <w:noProof/>
                <w:lang w:eastAsia="en-GB"/>
              </w:rPr>
            </w:pPr>
            <w:r w:rsidRPr="00CC7909">
              <w:rPr>
                <w:b/>
                <w:i/>
                <w:noProof/>
                <w:lang w:eastAsia="en-GB"/>
              </w:rPr>
              <w:t>pusch-HoppingConfig</w:t>
            </w:r>
          </w:p>
          <w:p w14:paraId="1F8C8B86" w14:textId="77777777" w:rsidR="00265373" w:rsidRPr="00CC7909" w:rsidRDefault="00265373" w:rsidP="00B413F5">
            <w:pPr>
              <w:pStyle w:val="TAL"/>
              <w:rPr>
                <w:noProof/>
                <w:lang w:eastAsia="en-GB"/>
              </w:rPr>
            </w:pPr>
            <w:r w:rsidRPr="00CC7909">
              <w:rPr>
                <w:noProof/>
                <w:lang w:eastAsia="en-GB"/>
              </w:rPr>
              <w:t>For BL UEs and UEs in CE, frequency hopping activation/deactivation for unicast PUSCH, see TS 36.211 [21]</w:t>
            </w:r>
          </w:p>
        </w:tc>
      </w:tr>
      <w:tr w:rsidR="00265373" w:rsidRPr="00CC7909" w14:paraId="3C0B0A1C" w14:textId="77777777" w:rsidTr="00B413F5">
        <w:trPr>
          <w:cantSplit/>
        </w:trPr>
        <w:tc>
          <w:tcPr>
            <w:tcW w:w="9639" w:type="dxa"/>
          </w:tcPr>
          <w:p w14:paraId="1304FFCA" w14:textId="77777777" w:rsidR="00265373" w:rsidRPr="00CC7909" w:rsidRDefault="00265373" w:rsidP="00B413F5">
            <w:pPr>
              <w:pStyle w:val="TAL"/>
              <w:rPr>
                <w:b/>
                <w:i/>
                <w:noProof/>
                <w:lang w:eastAsia="en-GB"/>
              </w:rPr>
            </w:pPr>
            <w:r w:rsidRPr="00CC7909">
              <w:rPr>
                <w:b/>
                <w:i/>
                <w:noProof/>
                <w:lang w:eastAsia="en-GB"/>
              </w:rPr>
              <w:t>pusch-hoppingOffset</w:t>
            </w:r>
          </w:p>
          <w:p w14:paraId="41D5A440" w14:textId="77777777" w:rsidR="00265373" w:rsidRPr="00CC7909" w:rsidRDefault="00265373" w:rsidP="00B413F5">
            <w:pPr>
              <w:pStyle w:val="TAL"/>
              <w:rPr>
                <w:b/>
                <w:i/>
                <w:noProof/>
                <w:lang w:eastAsia="en-GB"/>
              </w:rPr>
            </w:pPr>
            <w:r w:rsidRPr="00CC7909">
              <w:rPr>
                <w:lang w:eastAsia="zh-CN"/>
              </w:rPr>
              <w:t xml:space="preserve">Except for BL UEs and UEs in CE, </w:t>
            </w:r>
            <w:r w:rsidRPr="00CC7909">
              <w:rPr>
                <w:lang w:eastAsia="en-GB"/>
              </w:rPr>
              <w:t xml:space="preserve">parameter: </w:t>
            </w:r>
            <w:r w:rsidRPr="00CC7909">
              <w:rPr>
                <w:position w:val="-10"/>
                <w:lang w:eastAsia="en-GB"/>
              </w:rPr>
              <w:object w:dxaOrig="460" w:dyaOrig="340" w14:anchorId="318E859D">
                <v:shape id="_x0000_i1037" type="#_x0000_t75" style="width:23.1pt;height:17pt" o:ole="">
                  <v:imagedata r:id="rId42" o:title=""/>
                </v:shape>
                <o:OLEObject Type="Embed" ProgID="Equation.3" ShapeID="_x0000_i1037" DrawAspect="Content" ObjectID="_1599563442" r:id="rId43"/>
              </w:object>
            </w:r>
            <w:r w:rsidRPr="00CC7909">
              <w:rPr>
                <w:lang w:eastAsia="en-GB"/>
              </w:rPr>
              <w:t>, see TS 36.211 [21, 5.3.4].</w:t>
            </w:r>
            <w:r w:rsidRPr="00CC7909">
              <w:rPr>
                <w:lang w:eastAsia="zh-CN"/>
              </w:rPr>
              <w:t xml:space="preserve"> For BL UEs and UEs in CE, t</w:t>
            </w:r>
            <w:r w:rsidRPr="00CC7909">
              <w:rPr>
                <w:lang w:eastAsia="en-GB"/>
              </w:rPr>
              <w:t xml:space="preserve">he </w:t>
            </w:r>
            <w:r w:rsidRPr="00CC7909">
              <w:rPr>
                <w:i/>
                <w:lang w:eastAsia="en-GB"/>
              </w:rPr>
              <w:t>pusch-hoppingOffset-v1310</w:t>
            </w:r>
            <w:r w:rsidRPr="00CC7909">
              <w:rPr>
                <w:lang w:eastAsia="en-GB"/>
              </w:rPr>
              <w:t xml:space="preserve"> indicates the parameter</w:t>
            </w:r>
            <w:r w:rsidRPr="00CC7909">
              <w:rPr>
                <w:position w:val="-14"/>
                <w:lang w:eastAsia="ja-JP"/>
              </w:rPr>
              <w:object w:dxaOrig="680" w:dyaOrig="380" w14:anchorId="43A8B279">
                <v:shape id="_x0000_i1038" type="#_x0000_t75" style="width:33.95pt;height:19pt" o:ole="">
                  <v:imagedata r:id="rId44" o:title=""/>
                </v:shape>
                <o:OLEObject Type="Embed" ProgID="Equation.3" ShapeID="_x0000_i1038" DrawAspect="Content" ObjectID="_1599563443" r:id="rId45"/>
              </w:object>
            </w:r>
            <w:r w:rsidRPr="00CC7909">
              <w:rPr>
                <w:lang w:eastAsia="ja-JP"/>
              </w:rPr>
              <w:t>, see TS 36.211 [21, 5.3.4]. .</w:t>
            </w:r>
            <w:r w:rsidRPr="00CC7909">
              <w:rPr>
                <w:lang w:eastAsia="zh-CN"/>
              </w:rPr>
              <w:t xml:space="preserve"> In case </w:t>
            </w:r>
            <w:r w:rsidRPr="00CC7909">
              <w:rPr>
                <w:i/>
                <w:lang w:eastAsia="zh-CN"/>
              </w:rPr>
              <w:t>pusch-hoppingOffset-v1310</w:t>
            </w:r>
            <w:r w:rsidRPr="00CC7909">
              <w:rPr>
                <w:lang w:eastAsia="zh-CN"/>
              </w:rPr>
              <w:t xml:space="preserve"> is signalled, the BL UEs and UEs in CE shall ignore </w:t>
            </w:r>
            <w:r w:rsidRPr="00CC7909">
              <w:rPr>
                <w:i/>
                <w:lang w:eastAsia="zh-CN"/>
              </w:rPr>
              <w:t xml:space="preserve">pusch-hoppingOffset </w:t>
            </w:r>
            <w:r w:rsidRPr="00CC7909">
              <w:rPr>
                <w:lang w:eastAsia="zh-CN"/>
              </w:rPr>
              <w:t>(i.e. without suffix).</w:t>
            </w:r>
          </w:p>
        </w:tc>
      </w:tr>
      <w:tr w:rsidR="00265373" w:rsidRPr="00CC7909" w14:paraId="414C4AA3" w14:textId="77777777" w:rsidTr="00B413F5">
        <w:trPr>
          <w:cantSplit/>
        </w:trPr>
        <w:tc>
          <w:tcPr>
            <w:tcW w:w="9639" w:type="dxa"/>
          </w:tcPr>
          <w:p w14:paraId="0E8FAC5E" w14:textId="77777777" w:rsidR="00265373" w:rsidRPr="00CC7909" w:rsidRDefault="00265373" w:rsidP="00B413F5">
            <w:pPr>
              <w:pStyle w:val="TAL"/>
              <w:rPr>
                <w:b/>
                <w:i/>
                <w:lang w:eastAsia="ja-JP"/>
              </w:rPr>
            </w:pPr>
            <w:r w:rsidRPr="00CC7909">
              <w:rPr>
                <w:b/>
                <w:i/>
                <w:lang w:eastAsia="ja-JP"/>
              </w:rPr>
              <w:t>pusch-HoppingOffsetPUSCH</w:t>
            </w:r>
            <w:r w:rsidRPr="00CC7909">
              <w:rPr>
                <w:b/>
                <w:i/>
                <w:lang w:eastAsia="zh-CN"/>
              </w:rPr>
              <w:t>-</w:t>
            </w:r>
            <w:r w:rsidRPr="00CC7909">
              <w:rPr>
                <w:b/>
                <w:i/>
                <w:lang w:eastAsia="ja-JP"/>
              </w:rPr>
              <w:t>Enh</w:t>
            </w:r>
          </w:p>
          <w:p w14:paraId="38D43D9C" w14:textId="77777777" w:rsidR="00265373" w:rsidRPr="00CC7909" w:rsidRDefault="00265373" w:rsidP="00B413F5">
            <w:pPr>
              <w:pStyle w:val="TAL"/>
              <w:rPr>
                <w:b/>
                <w:i/>
                <w:noProof/>
                <w:lang w:eastAsia="zh-CN"/>
              </w:rPr>
            </w:pPr>
            <w:r w:rsidRPr="00CC7909">
              <w:rPr>
                <w:bCs/>
                <w:noProof/>
                <w:lang w:eastAsia="zh-CN"/>
              </w:rPr>
              <w:t>Indicates the freqeuncy domain hopping offset between PRBs for PUSCH in frequency hopping</w:t>
            </w:r>
            <w:r w:rsidRPr="00CC7909">
              <w:rPr>
                <w:lang w:eastAsia="en-GB"/>
              </w:rPr>
              <w:t>, see TS 36.211 [21, 5.3.4].</w:t>
            </w:r>
            <w:r w:rsidRPr="00CC7909">
              <w:rPr>
                <w:lang w:eastAsia="zh-CN"/>
              </w:rPr>
              <w:t xml:space="preserve"> Value </w:t>
            </w:r>
            <w:r w:rsidRPr="00CC7909">
              <w:rPr>
                <w:bCs/>
                <w:noProof/>
                <w:lang w:eastAsia="ja-JP"/>
              </w:rPr>
              <w:t xml:space="preserve">1 corresponds to 1 </w:t>
            </w:r>
            <w:r w:rsidRPr="00CC7909">
              <w:rPr>
                <w:bCs/>
                <w:noProof/>
                <w:lang w:eastAsia="zh-CN"/>
              </w:rPr>
              <w:t>PRB</w:t>
            </w:r>
            <w:r w:rsidRPr="00CC7909">
              <w:rPr>
                <w:bCs/>
                <w:noProof/>
                <w:lang w:eastAsia="ja-JP"/>
              </w:rPr>
              <w:t xml:space="preserve">, </w:t>
            </w:r>
            <w:r w:rsidRPr="00CC7909">
              <w:rPr>
                <w:bCs/>
                <w:noProof/>
                <w:lang w:eastAsia="zh-CN"/>
              </w:rPr>
              <w:t xml:space="preserve">value </w:t>
            </w:r>
            <w:r w:rsidRPr="00CC7909">
              <w:rPr>
                <w:bCs/>
                <w:noProof/>
                <w:lang w:eastAsia="ja-JP"/>
              </w:rPr>
              <w:t xml:space="preserve">2 corresponds to 2 </w:t>
            </w:r>
            <w:r w:rsidRPr="00CC7909">
              <w:rPr>
                <w:bCs/>
                <w:noProof/>
                <w:lang w:eastAsia="zh-CN"/>
              </w:rPr>
              <w:t>PRBs</w:t>
            </w:r>
            <w:r w:rsidRPr="00CC7909">
              <w:rPr>
                <w:bCs/>
                <w:noProof/>
                <w:lang w:eastAsia="ja-JP"/>
              </w:rPr>
              <w:t>, and so on.</w:t>
            </w:r>
          </w:p>
        </w:tc>
      </w:tr>
      <w:tr w:rsidR="00265373" w:rsidRPr="00CC7909" w14:paraId="2C6A81D8"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6D81533" w14:textId="77777777" w:rsidR="00265373" w:rsidRPr="00CC7909" w:rsidRDefault="00265373" w:rsidP="00B413F5">
            <w:pPr>
              <w:pStyle w:val="TAL"/>
              <w:rPr>
                <w:b/>
                <w:i/>
                <w:lang w:eastAsia="en-GB"/>
              </w:rPr>
            </w:pPr>
            <w:r w:rsidRPr="00CC7909">
              <w:rPr>
                <w:b/>
                <w:i/>
                <w:lang w:eastAsia="ja-JP"/>
              </w:rPr>
              <w:lastRenderedPageBreak/>
              <w:t>pusch-maxNumRepetitionCEmodeA</w:t>
            </w:r>
          </w:p>
          <w:p w14:paraId="4AB21207" w14:textId="77777777" w:rsidR="00265373" w:rsidRPr="00CC7909" w:rsidRDefault="00265373" w:rsidP="00B413F5">
            <w:pPr>
              <w:pStyle w:val="TAL"/>
              <w:rPr>
                <w:b/>
                <w:i/>
                <w:noProof/>
                <w:lang w:eastAsia="en-GB"/>
              </w:rPr>
            </w:pPr>
            <w:r w:rsidRPr="00CC7909">
              <w:rPr>
                <w:lang w:eastAsia="en-GB"/>
              </w:rPr>
              <w:t xml:space="preserve">Maximum value to indicate the set of PUSCH repetition numbers for CE mode A, see TS 36.211 [21] and TS 36.213 [23]. </w:t>
            </w:r>
            <w:r w:rsidRPr="00CC7909">
              <w:rPr>
                <w:rFonts w:cs="Arial"/>
                <w:lang w:eastAsia="ja-JP"/>
              </w:rPr>
              <w:t>E-UTRAN does not configure value r8. If the field is not configured, the UE shall apply the default value as defined in TS 36.213 [23, 8.0].</w:t>
            </w:r>
          </w:p>
        </w:tc>
      </w:tr>
      <w:tr w:rsidR="00265373" w:rsidRPr="00CC7909" w14:paraId="1548FCC3"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0D03F325" w14:textId="77777777" w:rsidR="00265373" w:rsidRPr="00CC7909" w:rsidRDefault="00265373" w:rsidP="00B413F5">
            <w:pPr>
              <w:pStyle w:val="TAL"/>
              <w:rPr>
                <w:b/>
                <w:i/>
                <w:lang w:eastAsia="en-GB"/>
              </w:rPr>
            </w:pPr>
            <w:r w:rsidRPr="00CC7909">
              <w:rPr>
                <w:b/>
                <w:i/>
                <w:lang w:eastAsia="ja-JP"/>
              </w:rPr>
              <w:t>pusch-maxNumRepetitionCEmodeB</w:t>
            </w:r>
          </w:p>
          <w:p w14:paraId="6B938457" w14:textId="77777777" w:rsidR="00265373" w:rsidRPr="00CC7909" w:rsidRDefault="00265373" w:rsidP="00B413F5">
            <w:pPr>
              <w:pStyle w:val="TAL"/>
              <w:rPr>
                <w:b/>
                <w:i/>
                <w:noProof/>
                <w:lang w:eastAsia="en-GB"/>
              </w:rPr>
            </w:pPr>
            <w:r w:rsidRPr="00CC7909">
              <w:rPr>
                <w:lang w:eastAsia="en-GB"/>
              </w:rPr>
              <w:t>Maximum value to indicate the set of PUSCH repetition numbers for CE mode B, see TS 36.211 [21] and TS 36.213 [23].</w:t>
            </w:r>
          </w:p>
        </w:tc>
      </w:tr>
      <w:tr w:rsidR="00265373" w:rsidRPr="00CC7909" w14:paraId="6C9AEFB1"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C1581C2" w14:textId="77777777" w:rsidR="00265373" w:rsidRPr="00CC7909" w:rsidRDefault="00265373" w:rsidP="00B413F5">
            <w:pPr>
              <w:pStyle w:val="TAL"/>
              <w:rPr>
                <w:b/>
                <w:i/>
                <w:noProof/>
                <w:lang w:eastAsia="en-GB"/>
              </w:rPr>
            </w:pPr>
            <w:r w:rsidRPr="00CC7909">
              <w:rPr>
                <w:b/>
                <w:i/>
                <w:noProof/>
                <w:lang w:eastAsia="en-GB"/>
              </w:rPr>
              <w:t>sequenceHoppingEnabled</w:t>
            </w:r>
          </w:p>
          <w:p w14:paraId="501FBCCD" w14:textId="77777777" w:rsidR="00265373" w:rsidRPr="00CC7909" w:rsidRDefault="00265373" w:rsidP="00B413F5">
            <w:pPr>
              <w:pStyle w:val="TAL"/>
              <w:rPr>
                <w:noProof/>
                <w:lang w:eastAsia="en-GB"/>
              </w:rPr>
            </w:pPr>
            <w:r w:rsidRPr="00CC7909">
              <w:rPr>
                <w:noProof/>
                <w:lang w:eastAsia="en-GB"/>
              </w:rPr>
              <w:t xml:space="preserve">Parameter: </w:t>
            </w:r>
            <w:r w:rsidRPr="00CC7909">
              <w:rPr>
                <w:i/>
                <w:noProof/>
                <w:lang w:eastAsia="en-GB"/>
              </w:rPr>
              <w:t>Sequence-hopping-enabled</w:t>
            </w:r>
            <w:r w:rsidRPr="00CC7909">
              <w:rPr>
                <w:noProof/>
                <w:lang w:eastAsia="en-GB"/>
              </w:rPr>
              <w:t>, see TS 36.211 [21, 5.5.1.4].</w:t>
            </w:r>
          </w:p>
        </w:tc>
      </w:tr>
      <w:tr w:rsidR="00265373" w:rsidRPr="00627D68" w14:paraId="6C0081F2"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0EEA56BC" w14:textId="77777777" w:rsidR="00265373" w:rsidRPr="00EE412B" w:rsidRDefault="00265373" w:rsidP="00B413F5">
            <w:pPr>
              <w:pStyle w:val="TAL"/>
              <w:rPr>
                <w:b/>
                <w:i/>
                <w:noProof/>
                <w:lang w:eastAsia="zh-CN"/>
              </w:rPr>
            </w:pPr>
            <w:r w:rsidRPr="00EE412B">
              <w:rPr>
                <w:b/>
                <w:i/>
                <w:noProof/>
                <w:lang w:eastAsia="zh-CN"/>
              </w:rPr>
              <w:t>sixToneCyclicShift</w:t>
            </w:r>
            <w:r>
              <w:rPr>
                <w:b/>
                <w:i/>
                <w:noProof/>
                <w:lang w:eastAsia="zh-CN"/>
              </w:rPr>
              <w:t>, three</w:t>
            </w:r>
            <w:r w:rsidRPr="00EE412B">
              <w:rPr>
                <w:b/>
                <w:i/>
                <w:noProof/>
                <w:lang w:eastAsia="zh-CN"/>
              </w:rPr>
              <w:t>ToneCyclicShift</w:t>
            </w:r>
          </w:p>
          <w:p w14:paraId="4F0E2078" w14:textId="77777777" w:rsidR="00265373" w:rsidRPr="00627D68" w:rsidRDefault="00265373" w:rsidP="00B413F5">
            <w:pPr>
              <w:pStyle w:val="TAL"/>
              <w:rPr>
                <w:b/>
                <w:i/>
                <w:noProof/>
                <w:lang w:eastAsia="en-GB"/>
              </w:rPr>
            </w:pPr>
            <w:r w:rsidRPr="00EE412B">
              <w:rPr>
                <w:noProof/>
                <w:lang w:eastAsia="zh-CN"/>
              </w:rPr>
              <w:t xml:space="preserve">Cyclic shift for PUSCH reference signal sequence of </w:t>
            </w:r>
            <w:r>
              <w:rPr>
                <w:noProof/>
                <w:lang w:eastAsia="zh-CN"/>
              </w:rPr>
              <w:t>six/three</w:t>
            </w:r>
            <w:r w:rsidRPr="00EE412B">
              <w:rPr>
                <w:noProof/>
                <w:lang w:eastAsia="zh-CN"/>
              </w:rPr>
              <w:t xml:space="preserve"> subcarriers in CE mode A</w:t>
            </w:r>
            <w:r>
              <w:rPr>
                <w:noProof/>
                <w:lang w:eastAsia="zh-CN"/>
              </w:rPr>
              <w:t xml:space="preserve"> or </w:t>
            </w:r>
            <w:r w:rsidRPr="00EE412B">
              <w:rPr>
                <w:noProof/>
                <w:lang w:eastAsia="zh-CN"/>
              </w:rPr>
              <w:t>B</w:t>
            </w:r>
            <w:r>
              <w:rPr>
                <w:noProof/>
                <w:lang w:eastAsia="zh-CN"/>
              </w:rPr>
              <w:t>.</w:t>
            </w:r>
          </w:p>
        </w:tc>
      </w:tr>
      <w:tr w:rsidR="00265373" w:rsidRPr="00CC7909" w14:paraId="7336707F"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6A85FF65" w14:textId="77777777" w:rsidR="00265373" w:rsidRPr="00CC7909" w:rsidRDefault="00265373" w:rsidP="00B413F5">
            <w:pPr>
              <w:pStyle w:val="TAL"/>
              <w:rPr>
                <w:b/>
                <w:i/>
                <w:noProof/>
                <w:lang w:eastAsia="en-GB"/>
              </w:rPr>
            </w:pPr>
            <w:r w:rsidRPr="00CC7909">
              <w:rPr>
                <w:b/>
                <w:i/>
                <w:noProof/>
                <w:lang w:eastAsia="en-GB"/>
              </w:rPr>
              <w:t>symPUSCH-UpPTS</w:t>
            </w:r>
          </w:p>
          <w:p w14:paraId="31A3C7D8" w14:textId="1BC52ECA" w:rsidR="00265373" w:rsidRPr="00CC7909" w:rsidRDefault="00265373" w:rsidP="00B413F5">
            <w:pPr>
              <w:pStyle w:val="TAL"/>
              <w:rPr>
                <w:noProof/>
                <w:lang w:eastAsia="zh-CN"/>
              </w:rPr>
            </w:pPr>
            <w:r w:rsidRPr="00CC7909">
              <w:rPr>
                <w:noProof/>
                <w:lang w:eastAsia="zh-CN"/>
              </w:rPr>
              <w:t>Indicates</w:t>
            </w:r>
            <w:r w:rsidRPr="00CC7909">
              <w:rPr>
                <w:lang w:eastAsia="ja-JP"/>
              </w:rPr>
              <w:t xml:space="preserve"> </w:t>
            </w:r>
            <w:r w:rsidRPr="00CC7909">
              <w:rPr>
                <w:noProof/>
                <w:lang w:eastAsia="zh-CN"/>
              </w:rPr>
              <w:t>the number of data symbols that configured for PUSCH transmission in UpPTS. Values</w:t>
            </w:r>
            <w:r w:rsidRPr="00CC7909">
              <w:rPr>
                <w:i/>
                <w:noProof/>
                <w:lang w:eastAsia="zh-CN"/>
              </w:rPr>
              <w:t xml:space="preserve"> </w:t>
            </w:r>
            <w:r w:rsidRPr="00CC7909">
              <w:rPr>
                <w:i/>
                <w:lang w:eastAsia="zh-CN"/>
              </w:rPr>
              <w:t>sym2</w:t>
            </w:r>
            <w:r w:rsidRPr="00CC7909">
              <w:rPr>
                <w:lang w:eastAsia="zh-CN"/>
              </w:rPr>
              <w:t xml:space="preserve">, </w:t>
            </w:r>
            <w:r w:rsidRPr="00CC7909">
              <w:rPr>
                <w:i/>
                <w:lang w:eastAsia="zh-CN"/>
              </w:rPr>
              <w:t>sym3</w:t>
            </w:r>
            <w:r w:rsidRPr="00CC7909">
              <w:rPr>
                <w:lang w:eastAsia="zh-CN"/>
              </w:rPr>
              <w:t xml:space="preserve">, </w:t>
            </w:r>
            <w:r w:rsidRPr="00CC7909">
              <w:rPr>
                <w:i/>
                <w:lang w:eastAsia="zh-CN"/>
              </w:rPr>
              <w:t>sym4</w:t>
            </w:r>
            <w:r w:rsidRPr="00CC7909">
              <w:rPr>
                <w:lang w:eastAsia="zh-CN"/>
              </w:rPr>
              <w:t xml:space="preserve">, </w:t>
            </w:r>
            <w:r w:rsidRPr="00CC7909">
              <w:rPr>
                <w:i/>
                <w:lang w:eastAsia="zh-CN"/>
              </w:rPr>
              <w:t>sym5</w:t>
            </w:r>
            <w:r w:rsidRPr="00CC7909">
              <w:rPr>
                <w:lang w:eastAsia="zh-CN"/>
              </w:rPr>
              <w:t xml:space="preserve"> and </w:t>
            </w:r>
            <w:r w:rsidRPr="00CC7909">
              <w:rPr>
                <w:i/>
                <w:lang w:eastAsia="zh-CN"/>
              </w:rPr>
              <w:t>sym6</w:t>
            </w:r>
            <w:r w:rsidRPr="00CC7909">
              <w:rPr>
                <w:lang w:eastAsia="zh-CN"/>
              </w:rPr>
              <w:t xml:space="preserve"> can be used for normal cyclic prefix</w:t>
            </w:r>
            <w:ins w:id="3" w:author="Nokia" w:date="2018-09-27T13:45:00Z">
              <w:r w:rsidR="007A517F">
                <w:rPr>
                  <w:lang w:eastAsia="zh-CN"/>
                </w:rPr>
                <w:t>,</w:t>
              </w:r>
              <w:bookmarkStart w:id="4" w:name="_GoBack"/>
              <w:bookmarkEnd w:id="4"/>
              <w:r w:rsidR="007A517F">
                <w:rPr>
                  <w:lang w:eastAsia="zh-CN"/>
                </w:rPr>
                <w:t xml:space="preserve"> if </w:t>
              </w:r>
              <w:r w:rsidR="007A517F" w:rsidRPr="00B413F5">
                <w:rPr>
                  <w:i/>
                  <w:lang w:eastAsia="zh-CN"/>
                </w:rPr>
                <w:t>dmrsLess-UpPTS</w:t>
              </w:r>
              <w:r w:rsidR="007A517F">
                <w:rPr>
                  <w:i/>
                  <w:lang w:eastAsia="zh-CN"/>
                </w:rPr>
                <w:t xml:space="preserve"> </w:t>
              </w:r>
              <w:r w:rsidR="007A517F">
                <w:rPr>
                  <w:lang w:eastAsia="zh-CN"/>
                </w:rPr>
                <w:t xml:space="preserve">iss set to </w:t>
              </w:r>
              <w:r w:rsidR="007A517F" w:rsidRPr="00B413F5">
                <w:rPr>
                  <w:i/>
                  <w:lang w:eastAsia="zh-CN"/>
                </w:rPr>
                <w:t>true</w:t>
              </w:r>
              <w:r w:rsidR="007A517F">
                <w:rPr>
                  <w:lang w:eastAsia="zh-CN"/>
                </w:rPr>
                <w:t xml:space="preserve">, otherwise, values </w:t>
              </w:r>
              <w:r w:rsidR="007A517F" w:rsidRPr="00B413F5">
                <w:rPr>
                  <w:i/>
                  <w:lang w:eastAsia="zh-CN"/>
                </w:rPr>
                <w:t>sym2, sym3, sym4,</w:t>
              </w:r>
              <w:r w:rsidR="007A517F">
                <w:rPr>
                  <w:lang w:eastAsia="zh-CN"/>
                </w:rPr>
                <w:t xml:space="preserve"> </w:t>
              </w:r>
              <w:r w:rsidR="007A517F" w:rsidRPr="00B413F5">
                <w:rPr>
                  <w:i/>
                  <w:lang w:eastAsia="zh-CN"/>
                </w:rPr>
                <w:t>sym5</w:t>
              </w:r>
              <w:r w:rsidR="007A517F">
                <w:rPr>
                  <w:lang w:eastAsia="zh-CN"/>
                </w:rPr>
                <w:t xml:space="preserve"> can be used for normal cyclic prefix</w:t>
              </w:r>
            </w:ins>
            <w:r w:rsidRPr="00CC7909">
              <w:rPr>
                <w:lang w:eastAsia="zh-CN"/>
              </w:rPr>
              <w:t xml:space="preserve"> and values </w:t>
            </w:r>
            <w:r w:rsidRPr="00CC7909">
              <w:rPr>
                <w:i/>
                <w:lang w:eastAsia="zh-CN"/>
              </w:rPr>
              <w:t>sym1</w:t>
            </w:r>
            <w:r w:rsidRPr="00CC7909">
              <w:rPr>
                <w:lang w:eastAsia="zh-CN"/>
              </w:rPr>
              <w:t xml:space="preserve">, </w:t>
            </w:r>
            <w:r w:rsidRPr="00CC7909">
              <w:rPr>
                <w:i/>
                <w:lang w:eastAsia="zh-CN"/>
              </w:rPr>
              <w:t>sym2</w:t>
            </w:r>
            <w:r w:rsidRPr="00CC7909">
              <w:rPr>
                <w:lang w:eastAsia="zh-CN"/>
              </w:rPr>
              <w:t xml:space="preserve">, </w:t>
            </w:r>
            <w:r w:rsidRPr="00CC7909">
              <w:rPr>
                <w:i/>
                <w:lang w:eastAsia="zh-CN"/>
              </w:rPr>
              <w:t>sym3</w:t>
            </w:r>
            <w:r w:rsidRPr="00CC7909">
              <w:rPr>
                <w:lang w:eastAsia="zh-CN"/>
              </w:rPr>
              <w:t xml:space="preserve">, </w:t>
            </w:r>
            <w:r w:rsidRPr="00CC7909">
              <w:rPr>
                <w:i/>
                <w:lang w:eastAsia="zh-CN"/>
              </w:rPr>
              <w:t>sym4</w:t>
            </w:r>
            <w:r w:rsidRPr="00CC7909">
              <w:rPr>
                <w:lang w:eastAsia="zh-CN"/>
              </w:rPr>
              <w:t xml:space="preserve"> </w:t>
            </w:r>
            <w:del w:id="5" w:author="Nokia" w:date="2018-09-25T15:43:00Z">
              <w:r w:rsidRPr="00CC7909" w:rsidDel="00265373">
                <w:rPr>
                  <w:lang w:eastAsia="zh-CN"/>
                </w:rPr>
                <w:delText xml:space="preserve">and </w:delText>
              </w:r>
              <w:r w:rsidRPr="00CC7909" w:rsidDel="00265373">
                <w:rPr>
                  <w:i/>
                  <w:lang w:eastAsia="zh-CN"/>
                </w:rPr>
                <w:delText xml:space="preserve">sym5 </w:delText>
              </w:r>
            </w:del>
            <w:r w:rsidRPr="00CC7909">
              <w:rPr>
                <w:lang w:eastAsia="zh-CN"/>
              </w:rPr>
              <w:t>can be used for extended cyclic prefix, see TS 36.213 [23, 8.6.2] and TS 36.211 [21, 5.3.4].</w:t>
            </w:r>
          </w:p>
        </w:tc>
      </w:tr>
      <w:tr w:rsidR="00265373" w:rsidRPr="00CC7909" w14:paraId="5F20C11E" w14:textId="77777777" w:rsidTr="00B413F5">
        <w:trPr>
          <w:cantSplit/>
        </w:trPr>
        <w:tc>
          <w:tcPr>
            <w:tcW w:w="9639" w:type="dxa"/>
          </w:tcPr>
          <w:p w14:paraId="0A86BFD6" w14:textId="77777777" w:rsidR="00265373" w:rsidRPr="00CC7909" w:rsidRDefault="00265373" w:rsidP="00B413F5">
            <w:pPr>
              <w:pStyle w:val="TAL"/>
              <w:rPr>
                <w:b/>
                <w:i/>
                <w:lang w:eastAsia="en-GB"/>
              </w:rPr>
            </w:pPr>
            <w:r w:rsidRPr="00CC7909">
              <w:rPr>
                <w:b/>
                <w:i/>
                <w:lang w:eastAsia="en-GB"/>
              </w:rPr>
              <w:t>ul-DMRS-IFDMA</w:t>
            </w:r>
          </w:p>
          <w:p w14:paraId="6E7A266B" w14:textId="77777777" w:rsidR="00265373" w:rsidRPr="00CC7909" w:rsidRDefault="00265373" w:rsidP="00B413F5">
            <w:pPr>
              <w:pStyle w:val="TAL"/>
              <w:rPr>
                <w:b/>
                <w:i/>
                <w:noProof/>
                <w:lang w:eastAsia="en-GB"/>
              </w:rPr>
            </w:pPr>
            <w:r w:rsidRPr="00CC7909">
              <w:rPr>
                <w:lang w:eastAsia="en-GB"/>
              </w:rPr>
              <w:t xml:space="preserve">Value </w:t>
            </w:r>
            <w:r w:rsidRPr="00CC7909">
              <w:rPr>
                <w:i/>
                <w:lang w:eastAsia="en-GB"/>
              </w:rPr>
              <w:t>TRUE</w:t>
            </w:r>
            <w:r w:rsidRPr="00CC7909">
              <w:rPr>
                <w:lang w:eastAsia="en-GB"/>
              </w:rPr>
              <w:t xml:space="preserve"> indicates that the UE is configured with enhanced UL DMRS.</w:t>
            </w:r>
          </w:p>
        </w:tc>
      </w:tr>
      <w:tr w:rsidR="00265373" w:rsidRPr="00CC7909" w14:paraId="18B64F58" w14:textId="77777777" w:rsidTr="00B413F5">
        <w:trPr>
          <w:cantSplit/>
        </w:trPr>
        <w:tc>
          <w:tcPr>
            <w:tcW w:w="9639" w:type="dxa"/>
          </w:tcPr>
          <w:p w14:paraId="069D8B9F" w14:textId="77777777" w:rsidR="00265373" w:rsidRPr="00CC7909" w:rsidRDefault="00265373" w:rsidP="00B413F5">
            <w:pPr>
              <w:pStyle w:val="TAL"/>
              <w:rPr>
                <w:b/>
                <w:i/>
                <w:noProof/>
                <w:lang w:eastAsia="en-GB"/>
              </w:rPr>
            </w:pPr>
            <w:r w:rsidRPr="00CC7909">
              <w:rPr>
                <w:b/>
                <w:i/>
                <w:noProof/>
                <w:lang w:eastAsia="en-GB"/>
              </w:rPr>
              <w:t>ul-ReferenceSignalsPUSCH</w:t>
            </w:r>
          </w:p>
          <w:p w14:paraId="6501FF91" w14:textId="77777777" w:rsidR="00265373" w:rsidRPr="00CC7909" w:rsidDel="001275C3" w:rsidRDefault="00265373" w:rsidP="00B413F5">
            <w:pPr>
              <w:pStyle w:val="TAL"/>
              <w:rPr>
                <w:noProof/>
                <w:lang w:eastAsia="en-GB"/>
              </w:rPr>
            </w:pPr>
            <w:r w:rsidRPr="00CC7909">
              <w:rPr>
                <w:noProof/>
                <w:lang w:eastAsia="en-GB"/>
              </w:rPr>
              <w:t>Used to specify parameters needed for the transmission on PUSCH (or PUCCH).</w:t>
            </w:r>
          </w:p>
        </w:tc>
      </w:tr>
    </w:tbl>
    <w:p w14:paraId="250EAB80" w14:textId="77777777" w:rsidR="00265373" w:rsidRDefault="00265373" w:rsidP="0026537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65373" w14:paraId="6BB944CD" w14:textId="77777777" w:rsidTr="00B413F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ED620BF" w14:textId="77777777" w:rsidR="00265373" w:rsidRDefault="00265373" w:rsidP="00B413F5">
            <w:pPr>
              <w:pStyle w:val="TAH"/>
              <w:rPr>
                <w:iCs/>
                <w:lang w:eastAsia="ja-JP"/>
              </w:rPr>
            </w:pPr>
            <w:r>
              <w:rPr>
                <w:iCs/>
                <w:lang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7B311A9" w14:textId="77777777" w:rsidR="00265373" w:rsidRDefault="00265373" w:rsidP="00B413F5">
            <w:pPr>
              <w:pStyle w:val="TAH"/>
              <w:rPr>
                <w:lang w:eastAsia="ja-JP"/>
              </w:rPr>
            </w:pPr>
            <w:r>
              <w:rPr>
                <w:iCs/>
                <w:lang w:eastAsia="ja-JP"/>
              </w:rPr>
              <w:t>Explanation</w:t>
            </w:r>
          </w:p>
        </w:tc>
      </w:tr>
      <w:tr w:rsidR="00265373" w14:paraId="3F7D44C8" w14:textId="77777777" w:rsidTr="00B413F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916675" w14:textId="77777777" w:rsidR="00265373" w:rsidRDefault="00265373" w:rsidP="00B413F5">
            <w:pPr>
              <w:pStyle w:val="TAL"/>
              <w:rPr>
                <w:i/>
                <w:noProof/>
                <w:lang w:eastAsia="ja-JP"/>
              </w:rPr>
            </w:pPr>
            <w:r>
              <w:rPr>
                <w:i/>
                <w:noProof/>
                <w:lang w:eastAsia="ja-JP"/>
              </w:rPr>
              <w:t>CE-ModeB</w:t>
            </w:r>
          </w:p>
        </w:tc>
        <w:tc>
          <w:tcPr>
            <w:tcW w:w="7371" w:type="dxa"/>
            <w:tcBorders>
              <w:top w:val="single" w:sz="4" w:space="0" w:color="808080"/>
              <w:left w:val="single" w:sz="4" w:space="0" w:color="808080"/>
              <w:bottom w:val="single" w:sz="4" w:space="0" w:color="808080"/>
              <w:right w:val="single" w:sz="4" w:space="0" w:color="808080"/>
            </w:tcBorders>
            <w:hideMark/>
          </w:tcPr>
          <w:p w14:paraId="0E146542" w14:textId="77777777" w:rsidR="00265373" w:rsidRDefault="00265373" w:rsidP="00B413F5">
            <w:pPr>
              <w:pStyle w:val="TAL"/>
              <w:rPr>
                <w:lang w:eastAsia="ja-JP"/>
              </w:rPr>
            </w:pPr>
            <w:r>
              <w:rPr>
                <w:lang w:eastAsia="ja-JP"/>
              </w:rPr>
              <w:t>The field is optionally present, need ON, for CE Mode B. Otherwise, the field is not present.</w:t>
            </w:r>
          </w:p>
        </w:tc>
      </w:tr>
    </w:tbl>
    <w:p w14:paraId="43C48226" w14:textId="77777777" w:rsidR="00265373" w:rsidRPr="00CC7909" w:rsidRDefault="00265373" w:rsidP="00265373"/>
    <w:p w14:paraId="00C72DC5" w14:textId="060D66F9" w:rsidR="00AB51C5" w:rsidRPr="00AB51C5" w:rsidRDefault="00D6693F"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56033C2"/>
    <w:multiLevelType w:val="hybridMultilevel"/>
    <w:tmpl w:val="BD887E14"/>
    <w:lvl w:ilvl="0" w:tplc="54C47BB4">
      <w:start w:val="1"/>
      <w:numFmt w:val="bullet"/>
      <w:lvlText w:val="•"/>
      <w:lvlJc w:val="left"/>
      <w:pPr>
        <w:tabs>
          <w:tab w:val="num" w:pos="720"/>
        </w:tabs>
        <w:ind w:left="720" w:hanging="360"/>
      </w:pPr>
      <w:rPr>
        <w:rFonts w:ascii="Arial" w:hAnsi="Arial" w:cs="Times New Roman" w:hint="default"/>
      </w:rPr>
    </w:lvl>
    <w:lvl w:ilvl="1" w:tplc="14F42F50">
      <w:start w:val="1"/>
      <w:numFmt w:val="bullet"/>
      <w:lvlText w:val="•"/>
      <w:lvlJc w:val="left"/>
      <w:pPr>
        <w:tabs>
          <w:tab w:val="num" w:pos="1440"/>
        </w:tabs>
        <w:ind w:left="1440" w:hanging="360"/>
      </w:pPr>
      <w:rPr>
        <w:rFonts w:ascii="Arial" w:hAnsi="Arial" w:cs="Times New Roman" w:hint="default"/>
      </w:rPr>
    </w:lvl>
    <w:lvl w:ilvl="2" w:tplc="6CA8F480">
      <w:start w:val="1"/>
      <w:numFmt w:val="bullet"/>
      <w:lvlText w:val="•"/>
      <w:lvlJc w:val="left"/>
      <w:pPr>
        <w:tabs>
          <w:tab w:val="num" w:pos="2160"/>
        </w:tabs>
        <w:ind w:left="2160" w:hanging="360"/>
      </w:pPr>
      <w:rPr>
        <w:rFonts w:ascii="Arial" w:hAnsi="Arial" w:cs="Times New Roman" w:hint="default"/>
      </w:rPr>
    </w:lvl>
    <w:lvl w:ilvl="3" w:tplc="5C1AEA04">
      <w:start w:val="1"/>
      <w:numFmt w:val="bullet"/>
      <w:lvlText w:val="•"/>
      <w:lvlJc w:val="left"/>
      <w:pPr>
        <w:tabs>
          <w:tab w:val="num" w:pos="2880"/>
        </w:tabs>
        <w:ind w:left="2880" w:hanging="360"/>
      </w:pPr>
      <w:rPr>
        <w:rFonts w:ascii="Arial" w:hAnsi="Arial" w:cs="Times New Roman" w:hint="default"/>
      </w:rPr>
    </w:lvl>
    <w:lvl w:ilvl="4" w:tplc="24D2D900">
      <w:start w:val="1"/>
      <w:numFmt w:val="bullet"/>
      <w:lvlText w:val="•"/>
      <w:lvlJc w:val="left"/>
      <w:pPr>
        <w:tabs>
          <w:tab w:val="num" w:pos="3600"/>
        </w:tabs>
        <w:ind w:left="3600" w:hanging="360"/>
      </w:pPr>
      <w:rPr>
        <w:rFonts w:ascii="Arial" w:hAnsi="Arial" w:cs="Times New Roman" w:hint="default"/>
      </w:rPr>
    </w:lvl>
    <w:lvl w:ilvl="5" w:tplc="5D505AC0">
      <w:start w:val="1"/>
      <w:numFmt w:val="bullet"/>
      <w:lvlText w:val="•"/>
      <w:lvlJc w:val="left"/>
      <w:pPr>
        <w:tabs>
          <w:tab w:val="num" w:pos="4320"/>
        </w:tabs>
        <w:ind w:left="4320" w:hanging="360"/>
      </w:pPr>
      <w:rPr>
        <w:rFonts w:ascii="Arial" w:hAnsi="Arial" w:cs="Times New Roman" w:hint="default"/>
      </w:rPr>
    </w:lvl>
    <w:lvl w:ilvl="6" w:tplc="F7A4EA86">
      <w:start w:val="1"/>
      <w:numFmt w:val="bullet"/>
      <w:lvlText w:val="•"/>
      <w:lvlJc w:val="left"/>
      <w:pPr>
        <w:tabs>
          <w:tab w:val="num" w:pos="5040"/>
        </w:tabs>
        <w:ind w:left="5040" w:hanging="360"/>
      </w:pPr>
      <w:rPr>
        <w:rFonts w:ascii="Arial" w:hAnsi="Arial" w:cs="Times New Roman" w:hint="default"/>
      </w:rPr>
    </w:lvl>
    <w:lvl w:ilvl="7" w:tplc="93709B64">
      <w:start w:val="1"/>
      <w:numFmt w:val="bullet"/>
      <w:lvlText w:val="•"/>
      <w:lvlJc w:val="left"/>
      <w:pPr>
        <w:tabs>
          <w:tab w:val="num" w:pos="5760"/>
        </w:tabs>
        <w:ind w:left="5760" w:hanging="360"/>
      </w:pPr>
      <w:rPr>
        <w:rFonts w:ascii="Arial" w:hAnsi="Arial" w:cs="Times New Roman" w:hint="default"/>
      </w:rPr>
    </w:lvl>
    <w:lvl w:ilvl="8" w:tplc="BB66BB3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5F8D671E"/>
    <w:multiLevelType w:val="hybridMultilevel"/>
    <w:tmpl w:val="49D02EB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D4"/>
    <w:rsid w:val="00075102"/>
    <w:rsid w:val="00085F3D"/>
    <w:rsid w:val="000A6394"/>
    <w:rsid w:val="000C038A"/>
    <w:rsid w:val="000C6598"/>
    <w:rsid w:val="000F6F73"/>
    <w:rsid w:val="0010165B"/>
    <w:rsid w:val="00107586"/>
    <w:rsid w:val="001131A1"/>
    <w:rsid w:val="00132364"/>
    <w:rsid w:val="00141C47"/>
    <w:rsid w:val="00145D43"/>
    <w:rsid w:val="00154073"/>
    <w:rsid w:val="00192C46"/>
    <w:rsid w:val="001A7B60"/>
    <w:rsid w:val="001B7A65"/>
    <w:rsid w:val="001D3A79"/>
    <w:rsid w:val="001E17A7"/>
    <w:rsid w:val="001E41F3"/>
    <w:rsid w:val="001F2D4F"/>
    <w:rsid w:val="0020066E"/>
    <w:rsid w:val="0026004D"/>
    <w:rsid w:val="00262099"/>
    <w:rsid w:val="00265373"/>
    <w:rsid w:val="00275D12"/>
    <w:rsid w:val="002860C4"/>
    <w:rsid w:val="002942E6"/>
    <w:rsid w:val="002A01CC"/>
    <w:rsid w:val="002B5741"/>
    <w:rsid w:val="002B6ACF"/>
    <w:rsid w:val="002D3C49"/>
    <w:rsid w:val="002D42E6"/>
    <w:rsid w:val="002F776E"/>
    <w:rsid w:val="00305409"/>
    <w:rsid w:val="003841BD"/>
    <w:rsid w:val="003E1A36"/>
    <w:rsid w:val="003E5AB1"/>
    <w:rsid w:val="00414D47"/>
    <w:rsid w:val="004242F1"/>
    <w:rsid w:val="0048706D"/>
    <w:rsid w:val="004B75B7"/>
    <w:rsid w:val="004F2032"/>
    <w:rsid w:val="0051580D"/>
    <w:rsid w:val="005220E9"/>
    <w:rsid w:val="00531948"/>
    <w:rsid w:val="00550CD1"/>
    <w:rsid w:val="00592D74"/>
    <w:rsid w:val="005B720A"/>
    <w:rsid w:val="005B7913"/>
    <w:rsid w:val="005E2C44"/>
    <w:rsid w:val="00615900"/>
    <w:rsid w:val="00621188"/>
    <w:rsid w:val="006257ED"/>
    <w:rsid w:val="00640984"/>
    <w:rsid w:val="00695808"/>
    <w:rsid w:val="006A3163"/>
    <w:rsid w:val="006B46FB"/>
    <w:rsid w:val="006B61CE"/>
    <w:rsid w:val="006E06D4"/>
    <w:rsid w:val="006E21FB"/>
    <w:rsid w:val="00725C59"/>
    <w:rsid w:val="007345BB"/>
    <w:rsid w:val="00746C46"/>
    <w:rsid w:val="007507EE"/>
    <w:rsid w:val="00764FED"/>
    <w:rsid w:val="00792342"/>
    <w:rsid w:val="007A1F35"/>
    <w:rsid w:val="007A517F"/>
    <w:rsid w:val="007B09C4"/>
    <w:rsid w:val="007B512A"/>
    <w:rsid w:val="007C2097"/>
    <w:rsid w:val="007D6A07"/>
    <w:rsid w:val="007E6912"/>
    <w:rsid w:val="00800E83"/>
    <w:rsid w:val="008279FA"/>
    <w:rsid w:val="008416C9"/>
    <w:rsid w:val="008626E7"/>
    <w:rsid w:val="00870EE7"/>
    <w:rsid w:val="00880AC6"/>
    <w:rsid w:val="008F686C"/>
    <w:rsid w:val="009061A8"/>
    <w:rsid w:val="009209A0"/>
    <w:rsid w:val="00935679"/>
    <w:rsid w:val="00950975"/>
    <w:rsid w:val="009777D9"/>
    <w:rsid w:val="00982B0B"/>
    <w:rsid w:val="00991B88"/>
    <w:rsid w:val="009A1A23"/>
    <w:rsid w:val="009A579D"/>
    <w:rsid w:val="009E3297"/>
    <w:rsid w:val="009F734F"/>
    <w:rsid w:val="00A246B6"/>
    <w:rsid w:val="00A2690B"/>
    <w:rsid w:val="00A47E70"/>
    <w:rsid w:val="00A7671C"/>
    <w:rsid w:val="00A770D6"/>
    <w:rsid w:val="00A80B3E"/>
    <w:rsid w:val="00AB51C5"/>
    <w:rsid w:val="00AB74DC"/>
    <w:rsid w:val="00AD1CD8"/>
    <w:rsid w:val="00B064AE"/>
    <w:rsid w:val="00B258BB"/>
    <w:rsid w:val="00B3770F"/>
    <w:rsid w:val="00B4464E"/>
    <w:rsid w:val="00B67B97"/>
    <w:rsid w:val="00B968C8"/>
    <w:rsid w:val="00B97EB3"/>
    <w:rsid w:val="00BA3EC5"/>
    <w:rsid w:val="00BB5DFC"/>
    <w:rsid w:val="00BC34D6"/>
    <w:rsid w:val="00BD279D"/>
    <w:rsid w:val="00BD2F8F"/>
    <w:rsid w:val="00BD6BB8"/>
    <w:rsid w:val="00C2746B"/>
    <w:rsid w:val="00C402E1"/>
    <w:rsid w:val="00C52F2F"/>
    <w:rsid w:val="00C63FBA"/>
    <w:rsid w:val="00C76F75"/>
    <w:rsid w:val="00C95985"/>
    <w:rsid w:val="00CC5026"/>
    <w:rsid w:val="00CE5F89"/>
    <w:rsid w:val="00D03F9A"/>
    <w:rsid w:val="00D536B6"/>
    <w:rsid w:val="00D6693F"/>
    <w:rsid w:val="00D70E95"/>
    <w:rsid w:val="00DE34CF"/>
    <w:rsid w:val="00E078EA"/>
    <w:rsid w:val="00E64DC2"/>
    <w:rsid w:val="00ED3799"/>
    <w:rsid w:val="00EE7D7C"/>
    <w:rsid w:val="00F25D98"/>
    <w:rsid w:val="00F300FB"/>
    <w:rsid w:val="00F36DD7"/>
    <w:rsid w:val="00F4295D"/>
    <w:rsid w:val="00F60696"/>
    <w:rsid w:val="00F70C5A"/>
    <w:rsid w:val="00F754A6"/>
    <w:rsid w:val="00F94789"/>
    <w:rsid w:val="00FA5843"/>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385"/>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6693F"/>
    <w:rPr>
      <w:rFonts w:ascii="Times New Roman" w:hAnsi="Times New Roman"/>
      <w:lang w:val="en-GB" w:eastAsia="en-US"/>
    </w:rPr>
  </w:style>
  <w:style w:type="character" w:customStyle="1" w:styleId="EditorsNoteChar">
    <w:name w:val="Editor's Note Char"/>
    <w:aliases w:val="EN Char"/>
    <w:link w:val="EditorsNote"/>
    <w:rsid w:val="00D6693F"/>
    <w:rPr>
      <w:rFonts w:ascii="Times New Roman" w:hAnsi="Times New Roman"/>
      <w:color w:val="FF0000"/>
      <w:lang w:val="en-GB" w:eastAsia="en-US"/>
    </w:rPr>
  </w:style>
  <w:style w:type="character" w:customStyle="1" w:styleId="B2Char">
    <w:name w:val="B2 Char"/>
    <w:link w:val="B2"/>
    <w:qFormat/>
    <w:rsid w:val="00D6693F"/>
    <w:rPr>
      <w:rFonts w:ascii="Times New Roman" w:hAnsi="Times New Roman"/>
      <w:lang w:val="en-GB" w:eastAsia="en-US"/>
    </w:rPr>
  </w:style>
  <w:style w:type="character" w:customStyle="1" w:styleId="B3Char2">
    <w:name w:val="B3 Char2"/>
    <w:link w:val="B3"/>
    <w:qFormat/>
    <w:rsid w:val="00D6693F"/>
    <w:rPr>
      <w:rFonts w:ascii="Times New Roman" w:hAnsi="Times New Roman"/>
      <w:lang w:val="en-GB" w:eastAsia="en-US"/>
    </w:rPr>
  </w:style>
  <w:style w:type="character" w:customStyle="1" w:styleId="B4Char">
    <w:name w:val="B4 Char"/>
    <w:link w:val="B4"/>
    <w:qFormat/>
    <w:rsid w:val="00D6693F"/>
    <w:rPr>
      <w:rFonts w:ascii="Times New Roman" w:hAnsi="Times New Roman"/>
      <w:lang w:val="en-GB" w:eastAsia="en-US"/>
    </w:rPr>
  </w:style>
  <w:style w:type="character" w:customStyle="1" w:styleId="B5Char">
    <w:name w:val="B5 Char"/>
    <w:link w:val="B5"/>
    <w:qFormat/>
    <w:rsid w:val="00D6693F"/>
    <w:rPr>
      <w:rFonts w:ascii="Times New Roman" w:hAnsi="Times New Roman"/>
      <w:lang w:val="en-GB" w:eastAsia="en-US"/>
    </w:rPr>
  </w:style>
  <w:style w:type="paragraph" w:customStyle="1" w:styleId="B6">
    <w:name w:val="B6"/>
    <w:basedOn w:val="B5"/>
    <w:link w:val="B6Char"/>
    <w:qFormat/>
    <w:rsid w:val="00D6693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6693F"/>
    <w:rPr>
      <w:rFonts w:ascii="Times New Roman" w:hAnsi="Times New Roman"/>
      <w:lang w:val="x-none"/>
    </w:rPr>
  </w:style>
  <w:style w:type="character" w:customStyle="1" w:styleId="PLChar">
    <w:name w:val="PL Char"/>
    <w:link w:val="PL"/>
    <w:qFormat/>
    <w:rsid w:val="00B3770F"/>
    <w:rPr>
      <w:rFonts w:ascii="Courier New" w:hAnsi="Courier New"/>
      <w:noProof/>
      <w:sz w:val="16"/>
      <w:lang w:val="en-GB" w:eastAsia="en-US"/>
    </w:rPr>
  </w:style>
  <w:style w:type="paragraph" w:styleId="Revision">
    <w:name w:val="Revision"/>
    <w:hidden/>
    <w:uiPriority w:val="99"/>
    <w:semiHidden/>
    <w:rsid w:val="002B6ACF"/>
    <w:rPr>
      <w:rFonts w:ascii="Times New Roman" w:hAnsi="Times New Roman"/>
      <w:lang w:val="en-GB" w:eastAsia="en-US"/>
    </w:rPr>
  </w:style>
  <w:style w:type="character" w:customStyle="1" w:styleId="TALCar">
    <w:name w:val="TAL Car"/>
    <w:link w:val="TAL"/>
    <w:qFormat/>
    <w:rsid w:val="00C2746B"/>
    <w:rPr>
      <w:rFonts w:ascii="Arial" w:hAnsi="Arial"/>
      <w:sz w:val="18"/>
      <w:lang w:val="en-GB" w:eastAsia="en-US"/>
    </w:rPr>
  </w:style>
  <w:style w:type="character" w:customStyle="1" w:styleId="TAHCar">
    <w:name w:val="TAH Car"/>
    <w:link w:val="TAH"/>
    <w:qFormat/>
    <w:locked/>
    <w:rsid w:val="00C2746B"/>
    <w:rPr>
      <w:rFonts w:ascii="Arial" w:hAnsi="Arial"/>
      <w:b/>
      <w:sz w:val="18"/>
      <w:lang w:val="en-GB" w:eastAsia="en-US"/>
    </w:rPr>
  </w:style>
  <w:style w:type="character" w:customStyle="1" w:styleId="THChar">
    <w:name w:val="TH Char"/>
    <w:link w:val="TH"/>
    <w:qFormat/>
    <w:rsid w:val="00C2746B"/>
    <w:rPr>
      <w:rFonts w:ascii="Arial" w:hAnsi="Arial"/>
      <w:b/>
      <w:lang w:val="en-GB" w:eastAsia="en-US"/>
    </w:rPr>
  </w:style>
  <w:style w:type="paragraph" w:styleId="ListParagraph">
    <w:name w:val="List Paragraph"/>
    <w:basedOn w:val="Normal"/>
    <w:uiPriority w:val="34"/>
    <w:qFormat/>
    <w:rsid w:val="007A51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03149">
      <w:bodyDiv w:val="1"/>
      <w:marLeft w:val="0"/>
      <w:marRight w:val="0"/>
      <w:marTop w:val="0"/>
      <w:marBottom w:val="0"/>
      <w:divBdr>
        <w:top w:val="none" w:sz="0" w:space="0" w:color="auto"/>
        <w:left w:val="none" w:sz="0" w:space="0" w:color="auto"/>
        <w:bottom w:val="none" w:sz="0" w:space="0" w:color="auto"/>
        <w:right w:val="none" w:sz="0" w:space="0" w:color="auto"/>
      </w:divBdr>
    </w:div>
    <w:div w:id="139546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10.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oleObject" Target="embeddings/oleObject7.bin"/><Relationship Id="rId42" Type="http://schemas.openxmlformats.org/officeDocument/2006/relationships/image" Target="media/image14.w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6.wmf"/><Relationship Id="rId33" Type="http://schemas.openxmlformats.org/officeDocument/2006/relationships/oleObject" Target="embeddings/oleObject6.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oleObject" Target="embeddings/oleObject5.bin"/><Relationship Id="rId41"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image" Target="media/image10.wmf"/><Relationship Id="rId37"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oleObject" Target="embeddings/oleObject8.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cid:image001.png@01D3E2C5.4F0A8300" TargetMode="External"/><Relationship Id="rId44" Type="http://schemas.openxmlformats.org/officeDocument/2006/relationships/image" Target="media/image15.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image" Target="media/image9.png"/><Relationship Id="rId35" Type="http://schemas.openxmlformats.org/officeDocument/2006/relationships/image" Target="media/image11.wmf"/><Relationship Id="rId43" Type="http://schemas.openxmlformats.org/officeDocument/2006/relationships/oleObject" Target="embeddings/oleObject12.bin"/><Relationship Id="rId48" Type="http://schemas.openxmlformats.org/officeDocument/2006/relationships/header" Target="header4.xml"/><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purl.org/dc/terms/"/>
    <ds:schemaRef ds:uri="http://purl.org/dc/dcmitype/"/>
    <ds:schemaRef ds:uri="http://schemas.microsoft.com/office/2006/documentManagement/types"/>
    <ds:schemaRef ds:uri="http://www.w3.org/XML/1998/namespace"/>
    <ds:schemaRef ds:uri="http://schemas.microsoft.com/office/2006/metadata/properties"/>
    <ds:schemaRef ds:uri="83f22d2f-d16e-4be6-ad4f-29fa0b067c3c"/>
    <ds:schemaRef ds:uri="71c5aaf6-e6ce-465b-b873-5148d2a4c105"/>
    <ds:schemaRef ds:uri="http://schemas.openxmlformats.org/package/2006/metadata/core-properties"/>
    <ds:schemaRef ds:uri="http://schemas.microsoft.com/office/infopath/2007/PartnerControls"/>
    <ds:schemaRef ds:uri="a3840f4f-04be-43d1-b2ef-6ff1382503c7"/>
    <ds:schemaRef ds:uri="3b34c8f0-1ef5-4d1e-bb66-517ce7fe7356"/>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2550</Words>
  <Characters>18156</Characters>
  <Application>Microsoft Office Word</Application>
  <DocSecurity>0</DocSecurity>
  <Lines>151</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4</cp:revision>
  <cp:lastPrinted>1899-12-31T23:00:00Z</cp:lastPrinted>
  <dcterms:created xsi:type="dcterms:W3CDTF">2018-09-25T14:42:00Z</dcterms:created>
  <dcterms:modified xsi:type="dcterms:W3CDTF">2018-09-27T11:48:00Z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y fmtid="{D5CDD505-2E9C-101B-9397-08002B2CF9AE}" pid="5" name="MSIP_Label_4327cfd9-47ed-48f1-9376-4ab3148935bb_Enabled">
    <vt:lpwstr>True</vt:lpwstr>
  </property>
  <property fmtid="{D5CDD505-2E9C-101B-9397-08002B2CF9AE}" pid="6" name="MSIP_Label_4327cfd9-47ed-48f1-9376-4ab3148935bb_SiteId">
    <vt:lpwstr>5d471751-9675-428d-917b-70f44f9630b0</vt:lpwstr>
  </property>
  <property fmtid="{D5CDD505-2E9C-101B-9397-08002B2CF9AE}" pid="7" name="MSIP_Label_4327cfd9-47ed-48f1-9376-4ab3148935bb_Owner">
    <vt:lpwstr>malgorzata.tomala@nokia.com</vt:lpwstr>
  </property>
  <property fmtid="{D5CDD505-2E9C-101B-9397-08002B2CF9AE}" pid="8" name="MSIP_Label_4327cfd9-47ed-48f1-9376-4ab3148935bb_SetDate">
    <vt:lpwstr>2018-09-25T11:49:11.3566570Z</vt:lpwstr>
  </property>
  <property fmtid="{D5CDD505-2E9C-101B-9397-08002B2CF9AE}" pid="9" name="MSIP_Label_4327cfd9-47ed-48f1-9376-4ab3148935bb_Name">
    <vt:lpwstr>Personal</vt:lpwstr>
  </property>
  <property fmtid="{D5CDD505-2E9C-101B-9397-08002B2CF9AE}" pid="10" name="MSIP_Label_4327cfd9-47ed-48f1-9376-4ab3148935bb_Application">
    <vt:lpwstr>Microsoft Azure Information Protection</vt:lpwstr>
  </property>
  <property fmtid="{D5CDD505-2E9C-101B-9397-08002B2CF9AE}" pid="11" name="MSIP_Label_4327cfd9-47ed-48f1-9376-4ab3148935bb_Extended_MSFT_Method">
    <vt:lpwstr>Manual</vt:lpwstr>
  </property>
  <property fmtid="{D5CDD505-2E9C-101B-9397-08002B2CF9AE}" pid="12" name="Sensitivity">
    <vt:lpwstr>Personal</vt:lpwstr>
  </property>
</Properties>
</file>